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B3D" w:rsidRPr="00E9476B" w:rsidRDefault="00825B3D" w:rsidP="00825B3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9499" cy="567667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23" cy="57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B3D" w:rsidRDefault="00825B3D" w:rsidP="00E7243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7479" w:rsidRPr="00E7243B" w:rsidRDefault="00E7243B" w:rsidP="000A56A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243B">
        <w:rPr>
          <w:rFonts w:ascii="Times New Roman" w:hAnsi="Times New Roman" w:cs="Times New Roman"/>
          <w:b/>
          <w:sz w:val="24"/>
          <w:szCs w:val="24"/>
          <w:u w:val="single"/>
        </w:rPr>
        <w:t>ROZDĚLENÍ  ČINNOSTÍ</w:t>
      </w:r>
      <w:proofErr w:type="gramEnd"/>
      <w:r w:rsidRPr="00E7243B">
        <w:rPr>
          <w:rFonts w:ascii="Times New Roman" w:hAnsi="Times New Roman" w:cs="Times New Roman"/>
          <w:b/>
          <w:sz w:val="24"/>
          <w:szCs w:val="24"/>
          <w:u w:val="single"/>
        </w:rPr>
        <w:t xml:space="preserve">  ČLENŮ  ZASTUPITELSTVA  </w:t>
      </w:r>
      <w:r w:rsidR="00C7719C">
        <w:rPr>
          <w:rFonts w:ascii="Times New Roman" w:hAnsi="Times New Roman" w:cs="Times New Roman"/>
          <w:b/>
          <w:sz w:val="24"/>
          <w:szCs w:val="24"/>
          <w:u w:val="single"/>
        </w:rPr>
        <w:t>OBCE</w:t>
      </w:r>
      <w:r w:rsidRPr="00E7243B">
        <w:rPr>
          <w:rFonts w:ascii="Times New Roman" w:hAnsi="Times New Roman" w:cs="Times New Roman"/>
          <w:b/>
          <w:sz w:val="24"/>
          <w:szCs w:val="24"/>
          <w:u w:val="single"/>
        </w:rPr>
        <w:t xml:space="preserve">  LIBŘICE</w:t>
      </w:r>
    </w:p>
    <w:p w:rsidR="00E7243B" w:rsidRPr="000A56A0" w:rsidRDefault="00825B3D" w:rsidP="000A56A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6A0">
        <w:rPr>
          <w:rFonts w:ascii="Times New Roman" w:hAnsi="Times New Roman" w:cs="Times New Roman"/>
          <w:b/>
          <w:sz w:val="24"/>
          <w:szCs w:val="24"/>
        </w:rPr>
        <w:t xml:space="preserve">Projednáno a odsouhlaseno </w:t>
      </w:r>
      <w:r w:rsidR="000A56A0" w:rsidRPr="000A56A0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8F230E" w:rsidRPr="000A56A0">
        <w:rPr>
          <w:rFonts w:ascii="Times New Roman" w:hAnsi="Times New Roman" w:cs="Times New Roman"/>
          <w:b/>
          <w:sz w:val="24"/>
          <w:szCs w:val="24"/>
        </w:rPr>
        <w:t xml:space="preserve">ustavujícím </w:t>
      </w:r>
      <w:r w:rsidR="000A56A0" w:rsidRPr="000A56A0">
        <w:rPr>
          <w:rFonts w:ascii="Times New Roman" w:hAnsi="Times New Roman" w:cs="Times New Roman"/>
          <w:b/>
          <w:sz w:val="24"/>
          <w:szCs w:val="24"/>
        </w:rPr>
        <w:t xml:space="preserve">zasedání </w:t>
      </w:r>
      <w:r w:rsidRPr="000A56A0">
        <w:rPr>
          <w:rFonts w:ascii="Times New Roman" w:hAnsi="Times New Roman" w:cs="Times New Roman"/>
          <w:b/>
          <w:sz w:val="24"/>
          <w:szCs w:val="24"/>
        </w:rPr>
        <w:t>zastupitelstv</w:t>
      </w:r>
      <w:r w:rsidR="000A56A0" w:rsidRPr="000A56A0">
        <w:rPr>
          <w:rFonts w:ascii="Times New Roman" w:hAnsi="Times New Roman" w:cs="Times New Roman"/>
          <w:b/>
          <w:sz w:val="24"/>
          <w:szCs w:val="24"/>
        </w:rPr>
        <w:t>a obce</w:t>
      </w:r>
      <w:r w:rsidRPr="000A56A0">
        <w:rPr>
          <w:rFonts w:ascii="Times New Roman" w:hAnsi="Times New Roman" w:cs="Times New Roman"/>
          <w:b/>
          <w:sz w:val="24"/>
          <w:szCs w:val="24"/>
        </w:rPr>
        <w:t xml:space="preserve"> dne </w:t>
      </w:r>
      <w:r w:rsidR="00E22129" w:rsidRPr="000A56A0">
        <w:rPr>
          <w:rFonts w:ascii="Times New Roman" w:hAnsi="Times New Roman" w:cs="Times New Roman"/>
          <w:b/>
          <w:sz w:val="24"/>
          <w:szCs w:val="24"/>
        </w:rPr>
        <w:t>19. 10. 202</w:t>
      </w:r>
      <w:r w:rsidR="003776CF" w:rsidRPr="000A56A0">
        <w:rPr>
          <w:rFonts w:ascii="Times New Roman" w:hAnsi="Times New Roman" w:cs="Times New Roman"/>
          <w:b/>
          <w:sz w:val="24"/>
          <w:szCs w:val="24"/>
        </w:rPr>
        <w:t>2</w:t>
      </w:r>
    </w:p>
    <w:p w:rsidR="008F230E" w:rsidRDefault="008F230E" w:rsidP="00E7243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243B" w:rsidRDefault="000A56A0" w:rsidP="00E7243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OBLAST </w:t>
      </w:r>
      <w:r w:rsidR="00E7243B">
        <w:rPr>
          <w:rFonts w:ascii="Times New Roman" w:hAnsi="Times New Roman" w:cs="Times New Roman"/>
          <w:b/>
          <w:sz w:val="24"/>
          <w:szCs w:val="24"/>
          <w:u w:val="single"/>
        </w:rPr>
        <w:t>ČINNOST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 A </w:t>
      </w:r>
      <w:proofErr w:type="gramStart"/>
      <w:r w:rsidR="008F230E">
        <w:rPr>
          <w:rFonts w:ascii="Times New Roman" w:hAnsi="Times New Roman" w:cs="Times New Roman"/>
          <w:b/>
          <w:sz w:val="24"/>
          <w:szCs w:val="24"/>
          <w:u w:val="single"/>
        </w:rPr>
        <w:t>ZODPOVĚDNOST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FF5D02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PŘÍLOHA</w:t>
      </w:r>
      <w:proofErr w:type="gramEnd"/>
      <w:r w:rsidR="00FF5D02">
        <w:rPr>
          <w:rFonts w:ascii="Times New Roman" w:hAnsi="Times New Roman" w:cs="Times New Roman"/>
          <w:b/>
          <w:sz w:val="24"/>
          <w:szCs w:val="24"/>
          <w:u w:val="single"/>
        </w:rPr>
        <w:t xml:space="preserve"> č. 4</w:t>
      </w:r>
    </w:p>
    <w:p w:rsidR="00E7243B" w:rsidRDefault="00E7243B" w:rsidP="00E7243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B6830" w:rsidRPr="000A56A0" w:rsidRDefault="00BB6830" w:rsidP="00BB6830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Sta</w:t>
      </w:r>
      <w:r w:rsidR="00E7243B" w:rsidRPr="000A56A0">
        <w:rPr>
          <w:rFonts w:ascii="Times New Roman" w:hAnsi="Times New Roman" w:cs="Times New Roman"/>
          <w:b/>
          <w:sz w:val="24"/>
          <w:szCs w:val="24"/>
          <w:u w:val="single"/>
        </w:rPr>
        <w:t>rostka:</w:t>
      </w:r>
    </w:p>
    <w:p w:rsidR="00E7243B" w:rsidRPr="00BB6830" w:rsidRDefault="00E7243B" w:rsidP="00BB6830">
      <w:pPr>
        <w:pStyle w:val="Bezmezer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Vedení OÚ</w:t>
      </w:r>
      <w:r w:rsidR="00825B3D">
        <w:rPr>
          <w:rFonts w:ascii="Times New Roman" w:hAnsi="Times New Roman" w:cs="Times New Roman"/>
          <w:sz w:val="24"/>
          <w:szCs w:val="24"/>
        </w:rPr>
        <w:t>, dotace</w:t>
      </w:r>
      <w:r w:rsidR="00AF609C">
        <w:rPr>
          <w:rFonts w:ascii="Times New Roman" w:hAnsi="Times New Roman" w:cs="Times New Roman"/>
          <w:sz w:val="24"/>
          <w:szCs w:val="24"/>
        </w:rPr>
        <w:t>, legislativa</w:t>
      </w:r>
      <w:r w:rsidR="00493EB4">
        <w:rPr>
          <w:rFonts w:ascii="Times New Roman" w:hAnsi="Times New Roman" w:cs="Times New Roman"/>
          <w:sz w:val="24"/>
          <w:szCs w:val="24"/>
        </w:rPr>
        <w:t>, výkon státní správy</w:t>
      </w:r>
      <w:r w:rsidR="003776CF">
        <w:rPr>
          <w:rFonts w:ascii="Times New Roman" w:hAnsi="Times New Roman" w:cs="Times New Roman"/>
          <w:sz w:val="24"/>
          <w:szCs w:val="24"/>
        </w:rPr>
        <w:t>, legalizace, vidimace</w:t>
      </w:r>
    </w:p>
    <w:p w:rsidR="00E7243B" w:rsidRDefault="00BB6830" w:rsidP="00BB6830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493EB4">
        <w:rPr>
          <w:rFonts w:ascii="Times New Roman" w:hAnsi="Times New Roman" w:cs="Times New Roman"/>
          <w:sz w:val="24"/>
          <w:szCs w:val="24"/>
        </w:rPr>
        <w:t>městnanci obce - ú</w:t>
      </w:r>
      <w:r w:rsidR="00E7243B">
        <w:rPr>
          <w:rFonts w:ascii="Times New Roman" w:hAnsi="Times New Roman" w:cs="Times New Roman"/>
          <w:sz w:val="24"/>
          <w:szCs w:val="24"/>
        </w:rPr>
        <w:t>četní</w:t>
      </w:r>
      <w:r w:rsidR="00493EB4">
        <w:rPr>
          <w:rFonts w:ascii="Times New Roman" w:hAnsi="Times New Roman" w:cs="Times New Roman"/>
          <w:sz w:val="24"/>
          <w:szCs w:val="24"/>
        </w:rPr>
        <w:t xml:space="preserve">, </w:t>
      </w:r>
      <w:r w:rsidR="003776CF">
        <w:rPr>
          <w:rFonts w:ascii="Times New Roman" w:hAnsi="Times New Roman" w:cs="Times New Roman"/>
          <w:sz w:val="24"/>
          <w:szCs w:val="24"/>
        </w:rPr>
        <w:t>uklízečka, zahradnické práce</w:t>
      </w:r>
    </w:p>
    <w:p w:rsidR="00E7243B" w:rsidRPr="003776CF" w:rsidRDefault="00E7243B" w:rsidP="008D746F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76CF">
        <w:rPr>
          <w:rFonts w:ascii="Times New Roman" w:hAnsi="Times New Roman" w:cs="Times New Roman"/>
          <w:sz w:val="24"/>
          <w:szCs w:val="24"/>
        </w:rPr>
        <w:t>Knihovna</w:t>
      </w:r>
      <w:r w:rsidR="003776CF">
        <w:rPr>
          <w:rFonts w:ascii="Times New Roman" w:hAnsi="Times New Roman" w:cs="Times New Roman"/>
          <w:sz w:val="24"/>
          <w:szCs w:val="24"/>
        </w:rPr>
        <w:t>, kronika</w:t>
      </w:r>
      <w:r w:rsidR="00DA369E">
        <w:rPr>
          <w:rFonts w:ascii="Times New Roman" w:hAnsi="Times New Roman" w:cs="Times New Roman"/>
          <w:sz w:val="24"/>
          <w:szCs w:val="24"/>
        </w:rPr>
        <w:t>, prodejna, stav zeleně v</w:t>
      </w:r>
      <w:r w:rsidR="00E24521">
        <w:rPr>
          <w:rFonts w:ascii="Times New Roman" w:hAnsi="Times New Roman" w:cs="Times New Roman"/>
          <w:sz w:val="24"/>
          <w:szCs w:val="24"/>
        </w:rPr>
        <w:t> </w:t>
      </w:r>
      <w:r w:rsidR="00DA369E">
        <w:rPr>
          <w:rFonts w:ascii="Times New Roman" w:hAnsi="Times New Roman" w:cs="Times New Roman"/>
          <w:sz w:val="24"/>
          <w:szCs w:val="24"/>
        </w:rPr>
        <w:t>obci</w:t>
      </w:r>
      <w:r w:rsidR="00E24521">
        <w:rPr>
          <w:rFonts w:ascii="Times New Roman" w:hAnsi="Times New Roman" w:cs="Times New Roman"/>
          <w:sz w:val="24"/>
          <w:szCs w:val="24"/>
        </w:rPr>
        <w:t>, ankety</w:t>
      </w:r>
      <w:bookmarkStart w:id="0" w:name="_GoBack"/>
      <w:bookmarkEnd w:id="0"/>
    </w:p>
    <w:p w:rsidR="00074A7E" w:rsidRPr="003776CF" w:rsidRDefault="00E7243B" w:rsidP="008D746F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76CF">
        <w:rPr>
          <w:rFonts w:ascii="Times New Roman" w:hAnsi="Times New Roman" w:cs="Times New Roman"/>
          <w:sz w:val="24"/>
          <w:szCs w:val="24"/>
        </w:rPr>
        <w:t>Spisová služba</w:t>
      </w:r>
      <w:r w:rsidR="003776CF" w:rsidRPr="003776CF">
        <w:rPr>
          <w:rFonts w:ascii="Times New Roman" w:hAnsi="Times New Roman" w:cs="Times New Roman"/>
          <w:sz w:val="24"/>
          <w:szCs w:val="24"/>
        </w:rPr>
        <w:t xml:space="preserve">, </w:t>
      </w:r>
      <w:r w:rsidRPr="003776CF">
        <w:rPr>
          <w:rFonts w:ascii="Times New Roman" w:hAnsi="Times New Roman" w:cs="Times New Roman"/>
          <w:sz w:val="24"/>
          <w:szCs w:val="24"/>
        </w:rPr>
        <w:t>Czech POINT</w:t>
      </w:r>
      <w:r w:rsidR="003776CF" w:rsidRPr="003776CF">
        <w:rPr>
          <w:rFonts w:ascii="Times New Roman" w:hAnsi="Times New Roman" w:cs="Times New Roman"/>
          <w:sz w:val="24"/>
          <w:szCs w:val="24"/>
        </w:rPr>
        <w:t xml:space="preserve">, </w:t>
      </w:r>
      <w:r w:rsidRPr="003776CF">
        <w:rPr>
          <w:rFonts w:ascii="Times New Roman" w:hAnsi="Times New Roman" w:cs="Times New Roman"/>
          <w:sz w:val="24"/>
          <w:szCs w:val="24"/>
        </w:rPr>
        <w:t>Datové schránky</w:t>
      </w:r>
      <w:r w:rsidR="000A56A0">
        <w:rPr>
          <w:rFonts w:ascii="Times New Roman" w:hAnsi="Times New Roman" w:cs="Times New Roman"/>
          <w:sz w:val="24"/>
          <w:szCs w:val="24"/>
        </w:rPr>
        <w:t>, G Obec</w:t>
      </w:r>
      <w:r w:rsidR="00AD480F">
        <w:rPr>
          <w:rFonts w:ascii="Times New Roman" w:hAnsi="Times New Roman" w:cs="Times New Roman"/>
          <w:sz w:val="24"/>
          <w:szCs w:val="24"/>
        </w:rPr>
        <w:t>, Hlášení rozhlasem</w:t>
      </w:r>
    </w:p>
    <w:p w:rsidR="00E7243B" w:rsidRDefault="00AF609C" w:rsidP="008D746F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</w:t>
      </w:r>
      <w:r w:rsidR="00074A7E">
        <w:rPr>
          <w:rFonts w:ascii="Times New Roman" w:hAnsi="Times New Roman" w:cs="Times New Roman"/>
          <w:sz w:val="24"/>
          <w:szCs w:val="24"/>
        </w:rPr>
        <w:t>emní plán obce</w:t>
      </w:r>
      <w:r w:rsidR="001B6DD6">
        <w:rPr>
          <w:rFonts w:ascii="Times New Roman" w:hAnsi="Times New Roman" w:cs="Times New Roman"/>
          <w:sz w:val="24"/>
          <w:szCs w:val="24"/>
        </w:rPr>
        <w:t>, pozemky</w:t>
      </w:r>
      <w:r w:rsidR="00DA3865">
        <w:rPr>
          <w:rFonts w:ascii="Times New Roman" w:hAnsi="Times New Roman" w:cs="Times New Roman"/>
          <w:sz w:val="24"/>
          <w:szCs w:val="24"/>
        </w:rPr>
        <w:t>, hospodaření obce</w:t>
      </w:r>
      <w:r w:rsidR="00AD480F">
        <w:rPr>
          <w:rFonts w:ascii="Times New Roman" w:hAnsi="Times New Roman" w:cs="Times New Roman"/>
          <w:sz w:val="24"/>
          <w:szCs w:val="24"/>
        </w:rPr>
        <w:t>, hřbitov</w:t>
      </w:r>
      <w:r w:rsidR="00517C4E">
        <w:rPr>
          <w:rFonts w:ascii="Times New Roman" w:hAnsi="Times New Roman" w:cs="Times New Roman"/>
          <w:sz w:val="24"/>
          <w:szCs w:val="24"/>
        </w:rPr>
        <w:t>, evidence obyvatel</w:t>
      </w:r>
    </w:p>
    <w:p w:rsidR="003776CF" w:rsidRDefault="003776CF" w:rsidP="008D746F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Pojištění majetku</w:t>
      </w:r>
      <w:r w:rsidR="00BB6830">
        <w:rPr>
          <w:rFonts w:ascii="Times New Roman" w:hAnsi="Times New Roman" w:cs="Times New Roman"/>
          <w:sz w:val="24"/>
          <w:szCs w:val="24"/>
        </w:rPr>
        <w:t>, smlouvy</w:t>
      </w:r>
      <w:r w:rsidR="007D7A50">
        <w:rPr>
          <w:rFonts w:ascii="Times New Roman" w:hAnsi="Times New Roman" w:cs="Times New Roman"/>
          <w:sz w:val="24"/>
          <w:szCs w:val="24"/>
        </w:rPr>
        <w:t>, spolupráce s firmami na území obce</w:t>
      </w:r>
      <w:r w:rsidR="000A56A0">
        <w:rPr>
          <w:rFonts w:ascii="Times New Roman" w:hAnsi="Times New Roman" w:cs="Times New Roman"/>
          <w:sz w:val="24"/>
          <w:szCs w:val="24"/>
        </w:rPr>
        <w:t>, sponzorství</w:t>
      </w:r>
    </w:p>
    <w:p w:rsidR="00AF609C" w:rsidRDefault="00AF609C" w:rsidP="008D746F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DA369E">
        <w:rPr>
          <w:rFonts w:ascii="Times New Roman" w:hAnsi="Times New Roman" w:cs="Times New Roman"/>
          <w:sz w:val="24"/>
          <w:szCs w:val="24"/>
        </w:rPr>
        <w:t>, Katastr nemovitostí</w:t>
      </w:r>
    </w:p>
    <w:p w:rsidR="00825B3D" w:rsidRDefault="00825B3D" w:rsidP="008D746F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Propagace obce v časopisu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493E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webové stránky obce</w:t>
      </w:r>
      <w:r w:rsidR="00E16607">
        <w:rPr>
          <w:rFonts w:ascii="Times New Roman" w:hAnsi="Times New Roman" w:cs="Times New Roman"/>
          <w:sz w:val="24"/>
          <w:szCs w:val="24"/>
        </w:rPr>
        <w:t>, různé</w:t>
      </w:r>
    </w:p>
    <w:p w:rsidR="00E7243B" w:rsidRDefault="00E7243B" w:rsidP="008D746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76CF" w:rsidRPr="000A56A0" w:rsidRDefault="00AF609C" w:rsidP="00E7243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="00E7243B" w:rsidRPr="000A56A0">
        <w:rPr>
          <w:rFonts w:ascii="Times New Roman" w:hAnsi="Times New Roman" w:cs="Times New Roman"/>
          <w:b/>
          <w:sz w:val="24"/>
          <w:szCs w:val="24"/>
          <w:u w:val="single"/>
        </w:rPr>
        <w:t xml:space="preserve">ístostarosta:  </w:t>
      </w:r>
      <w:r w:rsidR="001B5B33" w:rsidRPr="000A56A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E7243B" w:rsidRPr="000A56A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776CF" w:rsidRDefault="008D746F" w:rsidP="008D746F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7243B" w:rsidRPr="003776CF">
        <w:rPr>
          <w:rFonts w:ascii="Times New Roman" w:hAnsi="Times New Roman" w:cs="Times New Roman"/>
          <w:sz w:val="24"/>
          <w:szCs w:val="24"/>
        </w:rPr>
        <w:t>aměstnanci obce</w:t>
      </w:r>
      <w:r w:rsidR="00074A7E" w:rsidRPr="003776CF">
        <w:rPr>
          <w:rFonts w:ascii="Times New Roman" w:hAnsi="Times New Roman" w:cs="Times New Roman"/>
          <w:sz w:val="24"/>
          <w:szCs w:val="24"/>
        </w:rPr>
        <w:t xml:space="preserve"> – řízení, proškolení, BOZP, prac</w:t>
      </w:r>
      <w:r w:rsidR="003776CF" w:rsidRPr="003776CF">
        <w:rPr>
          <w:rFonts w:ascii="Times New Roman" w:hAnsi="Times New Roman" w:cs="Times New Roman"/>
          <w:sz w:val="24"/>
          <w:szCs w:val="24"/>
        </w:rPr>
        <w:t>ovní</w:t>
      </w:r>
      <w:r w:rsidR="00074A7E" w:rsidRPr="003776CF">
        <w:rPr>
          <w:rFonts w:ascii="Times New Roman" w:hAnsi="Times New Roman" w:cs="Times New Roman"/>
          <w:sz w:val="24"/>
          <w:szCs w:val="24"/>
        </w:rPr>
        <w:t xml:space="preserve"> a ochranné </w:t>
      </w:r>
      <w:r w:rsidR="003776CF">
        <w:rPr>
          <w:rFonts w:ascii="Times New Roman" w:hAnsi="Times New Roman" w:cs="Times New Roman"/>
          <w:sz w:val="24"/>
          <w:szCs w:val="24"/>
        </w:rPr>
        <w:t>pom</w:t>
      </w:r>
      <w:r w:rsidR="00074A7E" w:rsidRPr="003776CF">
        <w:rPr>
          <w:rFonts w:ascii="Times New Roman" w:hAnsi="Times New Roman" w:cs="Times New Roman"/>
          <w:sz w:val="24"/>
          <w:szCs w:val="24"/>
        </w:rPr>
        <w:t xml:space="preserve">ůcky, </w:t>
      </w:r>
      <w:r w:rsidR="003776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76CF" w:rsidRDefault="008D746F" w:rsidP="008D746F">
      <w:pPr>
        <w:pStyle w:val="Bezmezer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o</w:t>
      </w:r>
      <w:r w:rsidR="00074A7E" w:rsidRPr="003776CF">
        <w:rPr>
          <w:rFonts w:ascii="Times New Roman" w:hAnsi="Times New Roman" w:cs="Times New Roman"/>
          <w:sz w:val="24"/>
          <w:szCs w:val="24"/>
        </w:rPr>
        <w:t>šacení</w:t>
      </w:r>
      <w:r w:rsidR="003776CF">
        <w:rPr>
          <w:rFonts w:ascii="Times New Roman" w:hAnsi="Times New Roman" w:cs="Times New Roman"/>
          <w:sz w:val="24"/>
          <w:szCs w:val="24"/>
        </w:rPr>
        <w:t>, dovolená, zabezpečení materiálu</w:t>
      </w:r>
      <w:r w:rsidR="00BB6830">
        <w:rPr>
          <w:rFonts w:ascii="Times New Roman" w:hAnsi="Times New Roman" w:cs="Times New Roman"/>
          <w:sz w:val="24"/>
          <w:szCs w:val="24"/>
        </w:rPr>
        <w:t>, oprav</w:t>
      </w:r>
      <w:r w:rsidR="00DA3865">
        <w:rPr>
          <w:rFonts w:ascii="Times New Roman" w:hAnsi="Times New Roman" w:cs="Times New Roman"/>
          <w:sz w:val="24"/>
          <w:szCs w:val="24"/>
        </w:rPr>
        <w:t>, různé</w:t>
      </w:r>
    </w:p>
    <w:p w:rsidR="00BB6830" w:rsidRPr="00BB6830" w:rsidRDefault="008F230E" w:rsidP="008D746F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6830">
        <w:rPr>
          <w:rFonts w:ascii="Times New Roman" w:hAnsi="Times New Roman" w:cs="Times New Roman"/>
          <w:sz w:val="24"/>
          <w:szCs w:val="24"/>
        </w:rPr>
        <w:t>technika</w:t>
      </w:r>
      <w:r w:rsidR="003776CF" w:rsidRPr="00BB6830">
        <w:rPr>
          <w:rFonts w:ascii="Times New Roman" w:hAnsi="Times New Roman" w:cs="Times New Roman"/>
          <w:sz w:val="24"/>
          <w:szCs w:val="24"/>
        </w:rPr>
        <w:t xml:space="preserve"> obce</w:t>
      </w:r>
      <w:r w:rsidRPr="00BB6830">
        <w:rPr>
          <w:rFonts w:ascii="Times New Roman" w:hAnsi="Times New Roman" w:cs="Times New Roman"/>
          <w:sz w:val="24"/>
          <w:szCs w:val="24"/>
        </w:rPr>
        <w:t xml:space="preserve"> – zabezpečení údržby</w:t>
      </w:r>
      <w:r w:rsidR="00BB6830" w:rsidRPr="00BB6830">
        <w:rPr>
          <w:rFonts w:ascii="Times New Roman" w:hAnsi="Times New Roman" w:cs="Times New Roman"/>
          <w:sz w:val="24"/>
          <w:szCs w:val="24"/>
        </w:rPr>
        <w:t>, náhradních dílů, kontrola bezpečnosti</w:t>
      </w:r>
    </w:p>
    <w:p w:rsidR="00BB6830" w:rsidRPr="00BB6830" w:rsidRDefault="008F230E" w:rsidP="008D746F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6830">
        <w:rPr>
          <w:rFonts w:ascii="Times New Roman" w:hAnsi="Times New Roman" w:cs="Times New Roman"/>
          <w:sz w:val="24"/>
          <w:szCs w:val="24"/>
        </w:rPr>
        <w:t xml:space="preserve">zajištění chodu </w:t>
      </w:r>
      <w:r w:rsidR="000141D0" w:rsidRPr="00BB6830">
        <w:rPr>
          <w:rFonts w:ascii="Times New Roman" w:hAnsi="Times New Roman" w:cs="Times New Roman"/>
          <w:sz w:val="24"/>
          <w:szCs w:val="24"/>
        </w:rPr>
        <w:t xml:space="preserve">obce, </w:t>
      </w:r>
      <w:r w:rsidR="00BB6830" w:rsidRPr="00BB6830">
        <w:rPr>
          <w:rFonts w:ascii="Times New Roman" w:hAnsi="Times New Roman" w:cs="Times New Roman"/>
          <w:sz w:val="24"/>
          <w:szCs w:val="24"/>
        </w:rPr>
        <w:t>kontrola funkčnosti herních prvků</w:t>
      </w:r>
      <w:r w:rsidR="00DA369E">
        <w:rPr>
          <w:rFonts w:ascii="Times New Roman" w:hAnsi="Times New Roman" w:cs="Times New Roman"/>
          <w:sz w:val="24"/>
          <w:szCs w:val="24"/>
        </w:rPr>
        <w:t xml:space="preserve">, el. </w:t>
      </w:r>
      <w:proofErr w:type="gramStart"/>
      <w:r w:rsidR="00DA369E">
        <w:rPr>
          <w:rFonts w:ascii="Times New Roman" w:hAnsi="Times New Roman" w:cs="Times New Roman"/>
          <w:sz w:val="24"/>
          <w:szCs w:val="24"/>
        </w:rPr>
        <w:t>osvětlení</w:t>
      </w:r>
      <w:proofErr w:type="gramEnd"/>
    </w:p>
    <w:p w:rsidR="00E7243B" w:rsidRPr="00BB6830" w:rsidRDefault="00BB6830" w:rsidP="008D746F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6830">
        <w:rPr>
          <w:rFonts w:ascii="Times New Roman" w:hAnsi="Times New Roman" w:cs="Times New Roman"/>
          <w:sz w:val="24"/>
          <w:szCs w:val="24"/>
        </w:rPr>
        <w:t>revize strojů, elektrických rozvodů, plynových zařízení, budov</w:t>
      </w:r>
      <w:r w:rsidR="00DA3865">
        <w:rPr>
          <w:rFonts w:ascii="Times New Roman" w:hAnsi="Times New Roman" w:cs="Times New Roman"/>
          <w:sz w:val="24"/>
          <w:szCs w:val="24"/>
        </w:rPr>
        <w:t>, hasičského auta</w:t>
      </w:r>
    </w:p>
    <w:p w:rsidR="008D746F" w:rsidRDefault="000141D0" w:rsidP="008D746F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6830">
        <w:rPr>
          <w:rFonts w:ascii="Times New Roman" w:hAnsi="Times New Roman" w:cs="Times New Roman"/>
          <w:sz w:val="24"/>
          <w:szCs w:val="24"/>
        </w:rPr>
        <w:t>převzetí úkolů stavební komise</w:t>
      </w:r>
      <w:r w:rsidR="00BB6830" w:rsidRPr="00BB6830">
        <w:rPr>
          <w:rFonts w:ascii="Times New Roman" w:hAnsi="Times New Roman" w:cs="Times New Roman"/>
          <w:sz w:val="24"/>
          <w:szCs w:val="24"/>
        </w:rPr>
        <w:t>, zajištění projektů</w:t>
      </w:r>
      <w:r w:rsidR="00DA369E">
        <w:rPr>
          <w:rFonts w:ascii="Times New Roman" w:hAnsi="Times New Roman" w:cs="Times New Roman"/>
          <w:sz w:val="24"/>
          <w:szCs w:val="24"/>
        </w:rPr>
        <w:t>, realizace akcí</w:t>
      </w:r>
    </w:p>
    <w:p w:rsidR="00E7243B" w:rsidRPr="00BB6830" w:rsidRDefault="00BB6830" w:rsidP="008D746F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dotace, územní plán obce, 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E16607">
        <w:rPr>
          <w:rFonts w:ascii="Times New Roman" w:hAnsi="Times New Roman" w:cs="Times New Roman"/>
          <w:sz w:val="24"/>
          <w:szCs w:val="24"/>
        </w:rPr>
        <w:t>, G obec, různé</w:t>
      </w:r>
    </w:p>
    <w:p w:rsidR="00074A7E" w:rsidRDefault="00AF609C" w:rsidP="00E7243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B5B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8D746F" w:rsidRPr="000A56A0" w:rsidRDefault="00074A7E" w:rsidP="00E7243B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Předsedkyně finančního výboru:</w:t>
      </w:r>
      <w:r w:rsidRPr="000A56A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8D746F" w:rsidRDefault="00074A7E" w:rsidP="008D746F">
      <w:pPr>
        <w:pStyle w:val="Bezmez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úkoly vyplývající z činnosti výboru    </w:t>
      </w:r>
    </w:p>
    <w:p w:rsidR="00074A7E" w:rsidRDefault="00074A7E" w:rsidP="008D746F">
      <w:pPr>
        <w:pStyle w:val="Bezmez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úkoly zadané zastupitelstvem</w:t>
      </w:r>
    </w:p>
    <w:p w:rsidR="008D746F" w:rsidRDefault="008D746F" w:rsidP="008D746F">
      <w:pPr>
        <w:pStyle w:val="Bezmez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odpadové hospodářství</w:t>
      </w:r>
    </w:p>
    <w:p w:rsidR="00074A7E" w:rsidRPr="00074A7E" w:rsidRDefault="00074A7E" w:rsidP="00074A7E">
      <w:pPr>
        <w:pStyle w:val="Bezmezer"/>
        <w:ind w:left="1485"/>
        <w:rPr>
          <w:rFonts w:ascii="Times New Roman" w:hAnsi="Times New Roman" w:cs="Times New Roman"/>
          <w:sz w:val="24"/>
          <w:szCs w:val="24"/>
        </w:rPr>
      </w:pPr>
    </w:p>
    <w:p w:rsidR="008D746F" w:rsidRPr="000A56A0" w:rsidRDefault="00E7243B" w:rsidP="00074A7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4A7E" w:rsidRPr="000A56A0">
        <w:rPr>
          <w:rFonts w:ascii="Times New Roman" w:hAnsi="Times New Roman" w:cs="Times New Roman"/>
          <w:b/>
          <w:sz w:val="24"/>
          <w:szCs w:val="24"/>
          <w:u w:val="single"/>
        </w:rPr>
        <w:t>Předseda kontrolního výboru:</w:t>
      </w:r>
      <w:r w:rsidR="00074A7E" w:rsidRPr="000A56A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074A7E" w:rsidRDefault="00074A7E" w:rsidP="008D746F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úkoly vyplývající z činnosti výboru    </w:t>
      </w:r>
    </w:p>
    <w:p w:rsidR="00E7243B" w:rsidRDefault="00074A7E" w:rsidP="008D746F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úkoly zadané zastupitelstvem</w:t>
      </w:r>
    </w:p>
    <w:p w:rsidR="00074A7E" w:rsidRPr="000A56A0" w:rsidRDefault="00074A7E" w:rsidP="00074A7E">
      <w:pPr>
        <w:pStyle w:val="Bezmezer"/>
        <w:ind w:left="1485"/>
        <w:rPr>
          <w:rFonts w:ascii="Times New Roman" w:hAnsi="Times New Roman" w:cs="Times New Roman"/>
          <w:sz w:val="24"/>
          <w:szCs w:val="24"/>
          <w:u w:val="single"/>
        </w:rPr>
      </w:pPr>
    </w:p>
    <w:p w:rsidR="007D7A50" w:rsidRPr="000A56A0" w:rsidRDefault="00074A7E" w:rsidP="00074A7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Předsed</w:t>
      </w:r>
      <w:r w:rsidR="006B1F0A" w:rsidRPr="000A56A0">
        <w:rPr>
          <w:rFonts w:ascii="Times New Roman" w:hAnsi="Times New Roman" w:cs="Times New Roman"/>
          <w:b/>
          <w:sz w:val="24"/>
          <w:szCs w:val="24"/>
          <w:u w:val="single"/>
        </w:rPr>
        <w:t xml:space="preserve">kyně </w:t>
      </w: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="00825B3D" w:rsidRPr="000A56A0">
        <w:rPr>
          <w:rFonts w:ascii="Times New Roman" w:hAnsi="Times New Roman" w:cs="Times New Roman"/>
          <w:b/>
          <w:sz w:val="24"/>
          <w:szCs w:val="24"/>
          <w:u w:val="single"/>
        </w:rPr>
        <w:t>ultur</w:t>
      </w:r>
      <w:r w:rsidR="007D7A50" w:rsidRPr="000A56A0">
        <w:rPr>
          <w:rFonts w:ascii="Times New Roman" w:hAnsi="Times New Roman" w:cs="Times New Roman"/>
          <w:b/>
          <w:sz w:val="24"/>
          <w:szCs w:val="24"/>
          <w:u w:val="single"/>
        </w:rPr>
        <w:t xml:space="preserve">ně-sportovního </w:t>
      </w: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výboru:</w:t>
      </w:r>
      <w:r w:rsidRPr="000A56A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:rsidR="00074A7E" w:rsidRDefault="00825B3D" w:rsidP="007D7A50">
      <w:pPr>
        <w:pStyle w:val="Bezmez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kulturní a sportovní akce pr</w:t>
      </w:r>
      <w:r w:rsidR="007D7A50">
        <w:rPr>
          <w:rFonts w:ascii="Times New Roman" w:hAnsi="Times New Roman" w:cs="Times New Roman"/>
          <w:sz w:val="24"/>
          <w:szCs w:val="24"/>
        </w:rPr>
        <w:t xml:space="preserve">o dospělé a děti, </w:t>
      </w:r>
      <w:r w:rsidR="000A56A0">
        <w:rPr>
          <w:rFonts w:ascii="Times New Roman" w:hAnsi="Times New Roman" w:cs="Times New Roman"/>
          <w:sz w:val="24"/>
          <w:szCs w:val="24"/>
        </w:rPr>
        <w:t>informace do Zpravodaje</w:t>
      </w:r>
    </w:p>
    <w:p w:rsidR="00825B3D" w:rsidRDefault="00825B3D" w:rsidP="007D7A50">
      <w:pPr>
        <w:pStyle w:val="Bezmez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spolupráce se složkami – SDH, ČSŽ, SK Slavia</w:t>
      </w:r>
      <w:r w:rsidR="000A56A0">
        <w:rPr>
          <w:rFonts w:ascii="Times New Roman" w:hAnsi="Times New Roman" w:cs="Times New Roman"/>
          <w:sz w:val="24"/>
          <w:szCs w:val="24"/>
        </w:rPr>
        <w:t>, sponzorství</w:t>
      </w:r>
    </w:p>
    <w:p w:rsidR="007D7A50" w:rsidRPr="000A56A0" w:rsidRDefault="007D7A50" w:rsidP="007D7A50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7D7A50" w:rsidRPr="000A56A0" w:rsidRDefault="007D7A50" w:rsidP="007D7A50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Předsedkyně výboru pro občanské záležitosti:</w:t>
      </w:r>
    </w:p>
    <w:p w:rsidR="007D7A50" w:rsidRDefault="000A56A0" w:rsidP="007D7A50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jubilea, události, vítání občánků, </w:t>
      </w:r>
      <w:r w:rsidR="00DA369E">
        <w:rPr>
          <w:rFonts w:ascii="Times New Roman" w:hAnsi="Times New Roman" w:cs="Times New Roman"/>
          <w:sz w:val="24"/>
          <w:szCs w:val="24"/>
        </w:rPr>
        <w:t xml:space="preserve">akce pro seniory, </w:t>
      </w:r>
      <w:r>
        <w:rPr>
          <w:rFonts w:ascii="Times New Roman" w:hAnsi="Times New Roman" w:cs="Times New Roman"/>
          <w:sz w:val="24"/>
          <w:szCs w:val="24"/>
        </w:rPr>
        <w:t>informace do Zpravodaje</w:t>
      </w:r>
    </w:p>
    <w:p w:rsidR="000A56A0" w:rsidRDefault="000A56A0" w:rsidP="007D7A50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občanům při řešení různých životních situací</w:t>
      </w:r>
    </w:p>
    <w:p w:rsidR="00825B3D" w:rsidRDefault="00825B3D" w:rsidP="00074A7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A56A0" w:rsidRPr="000A56A0" w:rsidRDefault="000A56A0" w:rsidP="000A56A0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0141D0" w:rsidRPr="000A56A0">
        <w:rPr>
          <w:rFonts w:ascii="Times New Roman" w:hAnsi="Times New Roman" w:cs="Times New Roman"/>
          <w:b/>
          <w:sz w:val="24"/>
          <w:szCs w:val="24"/>
          <w:u w:val="single"/>
        </w:rPr>
        <w:t xml:space="preserve">ředseda </w:t>
      </w: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výboru prevenc</w:t>
      </w:r>
      <w:r w:rsidR="000141D0" w:rsidRPr="000A56A0">
        <w:rPr>
          <w:rFonts w:ascii="Times New Roman" w:hAnsi="Times New Roman" w:cs="Times New Roman"/>
          <w:b/>
          <w:sz w:val="24"/>
          <w:szCs w:val="24"/>
          <w:u w:val="single"/>
        </w:rPr>
        <w:t>e a ochrany</w:t>
      </w:r>
      <w:r w:rsidRPr="000A56A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B5B33" w:rsidRDefault="00DA3865" w:rsidP="000A56A0">
      <w:pPr>
        <w:pStyle w:val="Bezmezer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A3865">
        <w:rPr>
          <w:rFonts w:ascii="Times New Roman" w:hAnsi="Times New Roman" w:cs="Times New Roman"/>
          <w:sz w:val="24"/>
          <w:szCs w:val="24"/>
        </w:rPr>
        <w:t>prevence požární ochrany</w:t>
      </w:r>
      <w:r>
        <w:rPr>
          <w:rFonts w:ascii="Times New Roman" w:hAnsi="Times New Roman" w:cs="Times New Roman"/>
          <w:sz w:val="24"/>
          <w:szCs w:val="24"/>
        </w:rPr>
        <w:t>, požární, krizový a protipovodňový plán obce, zabezpečení ochrany majetku a zdraví občanů při různých sportovních a kulturních akcích</w:t>
      </w:r>
    </w:p>
    <w:p w:rsidR="00DA3865" w:rsidRDefault="00DA3865" w:rsidP="000A56A0">
      <w:pPr>
        <w:pStyle w:val="Bezmezer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řešení mimořádných situací, ekologické havárie, spolupráce s HZS</w:t>
      </w:r>
    </w:p>
    <w:p w:rsidR="00AD480F" w:rsidRDefault="00DA3865" w:rsidP="000A56A0">
      <w:pPr>
        <w:pStyle w:val="Bezmezer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JPO obce</w:t>
      </w:r>
      <w:r w:rsidR="00AD480F">
        <w:rPr>
          <w:rFonts w:ascii="Times New Roman" w:hAnsi="Times New Roman" w:cs="Times New Roman"/>
          <w:sz w:val="24"/>
          <w:szCs w:val="24"/>
        </w:rPr>
        <w:t>: proškolení BOZP, profesní vzdělávání, vybavení jednotky</w:t>
      </w:r>
    </w:p>
    <w:p w:rsidR="00E24521" w:rsidRDefault="00E24521" w:rsidP="00E2452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24521" w:rsidRDefault="00E24521" w:rsidP="00E2452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Všichni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A3865" w:rsidRDefault="00E16607" w:rsidP="00E24521">
      <w:pPr>
        <w:pStyle w:val="Bezmezer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24521">
        <w:rPr>
          <w:rFonts w:ascii="Times New Roman" w:hAnsi="Times New Roman" w:cs="Times New Roman"/>
          <w:sz w:val="24"/>
          <w:szCs w:val="24"/>
        </w:rPr>
        <w:t>otace</w:t>
      </w:r>
      <w:r>
        <w:rPr>
          <w:rFonts w:ascii="Times New Roman" w:hAnsi="Times New Roman" w:cs="Times New Roman"/>
          <w:sz w:val="24"/>
          <w:szCs w:val="24"/>
        </w:rPr>
        <w:t>, propagace obce, práce s požadavky občanů</w:t>
      </w:r>
      <w:r w:rsidR="00DA38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4521" w:rsidRPr="00DA3865" w:rsidRDefault="00E24521" w:rsidP="00E24521">
      <w:pPr>
        <w:pStyle w:val="Bezmez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spolupráce s ostatními zastupiteli</w:t>
      </w:r>
    </w:p>
    <w:sectPr w:rsidR="00E24521" w:rsidRPr="00DA3865" w:rsidSect="003776CF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28F7"/>
    <w:multiLevelType w:val="hybridMultilevel"/>
    <w:tmpl w:val="9C22618C"/>
    <w:lvl w:ilvl="0" w:tplc="78D2B63C">
      <w:numFmt w:val="bullet"/>
      <w:lvlText w:val="-"/>
      <w:lvlJc w:val="left"/>
      <w:pPr>
        <w:ind w:left="148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7027DCE"/>
    <w:multiLevelType w:val="hybridMultilevel"/>
    <w:tmpl w:val="2D4419F0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3437D"/>
    <w:multiLevelType w:val="hybridMultilevel"/>
    <w:tmpl w:val="A20C3A48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36F2A"/>
    <w:multiLevelType w:val="hybridMultilevel"/>
    <w:tmpl w:val="C1B4D26C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25B3A"/>
    <w:multiLevelType w:val="hybridMultilevel"/>
    <w:tmpl w:val="FFF857D6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37916"/>
    <w:multiLevelType w:val="hybridMultilevel"/>
    <w:tmpl w:val="4410819C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57B04"/>
    <w:multiLevelType w:val="hybridMultilevel"/>
    <w:tmpl w:val="17F2F0EC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80FCC"/>
    <w:multiLevelType w:val="hybridMultilevel"/>
    <w:tmpl w:val="421CB202"/>
    <w:lvl w:ilvl="0" w:tplc="78D2B63C">
      <w:numFmt w:val="bullet"/>
      <w:lvlText w:val="-"/>
      <w:lvlJc w:val="left"/>
      <w:pPr>
        <w:ind w:left="148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F302C"/>
    <w:multiLevelType w:val="hybridMultilevel"/>
    <w:tmpl w:val="D7ACA322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E6266"/>
    <w:multiLevelType w:val="hybridMultilevel"/>
    <w:tmpl w:val="80385A7A"/>
    <w:lvl w:ilvl="0" w:tplc="0405000F">
      <w:start w:val="1"/>
      <w:numFmt w:val="decimal"/>
      <w:lvlText w:val="%1."/>
      <w:lvlJc w:val="left"/>
      <w:pPr>
        <w:ind w:left="2268" w:hanging="360"/>
      </w:pPr>
    </w:lvl>
    <w:lvl w:ilvl="1" w:tplc="04050019" w:tentative="1">
      <w:start w:val="1"/>
      <w:numFmt w:val="lowerLetter"/>
      <w:lvlText w:val="%2."/>
      <w:lvlJc w:val="left"/>
      <w:pPr>
        <w:ind w:left="2988" w:hanging="360"/>
      </w:pPr>
    </w:lvl>
    <w:lvl w:ilvl="2" w:tplc="0405001B" w:tentative="1">
      <w:start w:val="1"/>
      <w:numFmt w:val="lowerRoman"/>
      <w:lvlText w:val="%3."/>
      <w:lvlJc w:val="right"/>
      <w:pPr>
        <w:ind w:left="3708" w:hanging="180"/>
      </w:pPr>
    </w:lvl>
    <w:lvl w:ilvl="3" w:tplc="0405000F" w:tentative="1">
      <w:start w:val="1"/>
      <w:numFmt w:val="decimal"/>
      <w:lvlText w:val="%4."/>
      <w:lvlJc w:val="left"/>
      <w:pPr>
        <w:ind w:left="4428" w:hanging="360"/>
      </w:pPr>
    </w:lvl>
    <w:lvl w:ilvl="4" w:tplc="04050019" w:tentative="1">
      <w:start w:val="1"/>
      <w:numFmt w:val="lowerLetter"/>
      <w:lvlText w:val="%5."/>
      <w:lvlJc w:val="left"/>
      <w:pPr>
        <w:ind w:left="5148" w:hanging="360"/>
      </w:pPr>
    </w:lvl>
    <w:lvl w:ilvl="5" w:tplc="0405001B" w:tentative="1">
      <w:start w:val="1"/>
      <w:numFmt w:val="lowerRoman"/>
      <w:lvlText w:val="%6."/>
      <w:lvlJc w:val="right"/>
      <w:pPr>
        <w:ind w:left="5868" w:hanging="180"/>
      </w:pPr>
    </w:lvl>
    <w:lvl w:ilvl="6" w:tplc="0405000F" w:tentative="1">
      <w:start w:val="1"/>
      <w:numFmt w:val="decimal"/>
      <w:lvlText w:val="%7."/>
      <w:lvlJc w:val="left"/>
      <w:pPr>
        <w:ind w:left="6588" w:hanging="360"/>
      </w:pPr>
    </w:lvl>
    <w:lvl w:ilvl="7" w:tplc="04050019" w:tentative="1">
      <w:start w:val="1"/>
      <w:numFmt w:val="lowerLetter"/>
      <w:lvlText w:val="%8."/>
      <w:lvlJc w:val="left"/>
      <w:pPr>
        <w:ind w:left="7308" w:hanging="360"/>
      </w:pPr>
    </w:lvl>
    <w:lvl w:ilvl="8" w:tplc="0405001B" w:tentative="1">
      <w:start w:val="1"/>
      <w:numFmt w:val="lowerRoman"/>
      <w:lvlText w:val="%9."/>
      <w:lvlJc w:val="right"/>
      <w:pPr>
        <w:ind w:left="8028" w:hanging="180"/>
      </w:pPr>
    </w:lvl>
  </w:abstractNum>
  <w:abstractNum w:abstractNumId="10" w15:restartNumberingAfterBreak="0">
    <w:nsid w:val="5CDA73CF"/>
    <w:multiLevelType w:val="hybridMultilevel"/>
    <w:tmpl w:val="5AEA3D78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A290F"/>
    <w:multiLevelType w:val="hybridMultilevel"/>
    <w:tmpl w:val="60168F48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E3429"/>
    <w:multiLevelType w:val="hybridMultilevel"/>
    <w:tmpl w:val="848093FE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86409"/>
    <w:multiLevelType w:val="hybridMultilevel"/>
    <w:tmpl w:val="0116DFFA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54509"/>
    <w:multiLevelType w:val="hybridMultilevel"/>
    <w:tmpl w:val="48D45A4E"/>
    <w:lvl w:ilvl="0" w:tplc="78D2B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03F3B"/>
    <w:multiLevelType w:val="hybridMultilevel"/>
    <w:tmpl w:val="0A12C422"/>
    <w:lvl w:ilvl="0" w:tplc="78D2B63C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6"/>
  </w:num>
  <w:num w:numId="11">
    <w:abstractNumId w:val="12"/>
  </w:num>
  <w:num w:numId="12">
    <w:abstractNumId w:val="11"/>
  </w:num>
  <w:num w:numId="13">
    <w:abstractNumId w:val="13"/>
  </w:num>
  <w:num w:numId="14">
    <w:abstractNumId w:val="15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243B"/>
    <w:rsid w:val="000141D0"/>
    <w:rsid w:val="00074A7E"/>
    <w:rsid w:val="000A56A0"/>
    <w:rsid w:val="001B5B33"/>
    <w:rsid w:val="001B6DD6"/>
    <w:rsid w:val="00247F7E"/>
    <w:rsid w:val="003776CF"/>
    <w:rsid w:val="00447479"/>
    <w:rsid w:val="00493EB4"/>
    <w:rsid w:val="00517C4E"/>
    <w:rsid w:val="00556B00"/>
    <w:rsid w:val="00681283"/>
    <w:rsid w:val="006B1F0A"/>
    <w:rsid w:val="007D7A50"/>
    <w:rsid w:val="00825B3D"/>
    <w:rsid w:val="00830EBD"/>
    <w:rsid w:val="00896116"/>
    <w:rsid w:val="008D746F"/>
    <w:rsid w:val="008F230E"/>
    <w:rsid w:val="00933CAE"/>
    <w:rsid w:val="00940D7B"/>
    <w:rsid w:val="00AD480F"/>
    <w:rsid w:val="00AF609C"/>
    <w:rsid w:val="00BB6830"/>
    <w:rsid w:val="00C7719C"/>
    <w:rsid w:val="00DA369E"/>
    <w:rsid w:val="00DA3865"/>
    <w:rsid w:val="00E16607"/>
    <w:rsid w:val="00E22129"/>
    <w:rsid w:val="00E24521"/>
    <w:rsid w:val="00E7243B"/>
    <w:rsid w:val="00E773DB"/>
    <w:rsid w:val="00FF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63D6C-A7F3-41A2-8274-1283E75C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5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7243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5B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5B3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340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22</cp:revision>
  <cp:lastPrinted>2022-10-14T14:21:00Z</cp:lastPrinted>
  <dcterms:created xsi:type="dcterms:W3CDTF">2010-12-12T16:00:00Z</dcterms:created>
  <dcterms:modified xsi:type="dcterms:W3CDTF">2022-10-21T13:31:00Z</dcterms:modified>
</cp:coreProperties>
</file>