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F86C68">
        <w:rPr>
          <w:rFonts w:ascii="Times New Roman" w:hAnsi="Times New Roman" w:cs="Times New Roman"/>
          <w:b/>
          <w:sz w:val="24"/>
          <w:szCs w:val="24"/>
          <w:u w:val="single"/>
        </w:rPr>
        <w:t>12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86C68">
        <w:rPr>
          <w:rFonts w:ascii="Times New Roman" w:hAnsi="Times New Roman" w:cs="Times New Roman"/>
          <w:b/>
          <w:sz w:val="24"/>
          <w:szCs w:val="24"/>
          <w:u w:val="single"/>
        </w:rPr>
        <w:t>01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F86C68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B6B64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F86C6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F86C68">
        <w:rPr>
          <w:rFonts w:ascii="Times New Roman" w:hAnsi="Times New Roman" w:cs="Times New Roman"/>
          <w:b/>
          <w:sz w:val="24"/>
          <w:szCs w:val="24"/>
          <w:u w:val="single"/>
        </w:rPr>
        <w:t>01</w:t>
      </w:r>
      <w:r w:rsidR="001B27B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F86C68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6365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E8725A" w:rsidRDefault="00E8725A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86C68">
        <w:rPr>
          <w:rFonts w:ascii="Times New Roman" w:hAnsi="Times New Roman" w:cs="Times New Roman"/>
          <w:sz w:val="24"/>
          <w:szCs w:val="24"/>
        </w:rPr>
        <w:t>Markéta Štefanová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87EA2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687EA2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B6B64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687EA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Dodatek č. 1 ke smlouvě s</w:t>
      </w:r>
      <w:r w:rsidR="005856F7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5856F7">
        <w:rPr>
          <w:rFonts w:ascii="Times New Roman" w:hAnsi="Times New Roman" w:cs="Times New Roman"/>
          <w:sz w:val="24"/>
          <w:szCs w:val="24"/>
        </w:rPr>
        <w:t>TextilEko</w:t>
      </w:r>
      <w:proofErr w:type="spellEnd"/>
    </w:p>
    <w:p w:rsidR="00D06259" w:rsidRDefault="005856F7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Koupě parkoviště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667/37</w:t>
      </w:r>
    </w:p>
    <w:p w:rsidR="002D1B9F" w:rsidRDefault="004466CB" w:rsidP="004466C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66CB">
        <w:rPr>
          <w:rFonts w:ascii="Times New Roman" w:hAnsi="Times New Roman" w:cs="Times New Roman"/>
          <w:sz w:val="24"/>
          <w:szCs w:val="24"/>
        </w:rPr>
        <w:t>Pronájem prodejny potravin</w:t>
      </w:r>
    </w:p>
    <w:p w:rsidR="004466CB" w:rsidRDefault="002D1B9F" w:rsidP="004466C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Zpráva kontrolního výboru o kontrole dotací za rok 2025 SDH a SK Slavia</w:t>
      </w:r>
    </w:p>
    <w:p w:rsidR="00300422" w:rsidRPr="004466CB" w:rsidRDefault="00300422" w:rsidP="004466C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66CB">
        <w:rPr>
          <w:rFonts w:ascii="Times New Roman" w:hAnsi="Times New Roman" w:cs="Times New Roman"/>
          <w:sz w:val="24"/>
          <w:szCs w:val="24"/>
        </w:rPr>
        <w:t xml:space="preserve">Ukončení </w:t>
      </w:r>
    </w:p>
    <w:p w:rsidR="00FD22E5" w:rsidRPr="00FD22E5" w:rsidRDefault="00FD22E5" w:rsidP="00FD22E5">
      <w:pPr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74038F" w:rsidRPr="00300422" w:rsidRDefault="0074038F" w:rsidP="00300422">
      <w:pPr>
        <w:pStyle w:val="Odstavecseseznamem"/>
        <w:numPr>
          <w:ilvl w:val="0"/>
          <w:numId w:val="2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300422"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5856F7">
        <w:rPr>
          <w:rFonts w:eastAsiaTheme="minorHAnsi"/>
          <w:sz w:val="24"/>
          <w:szCs w:val="24"/>
          <w:lang w:eastAsia="en-US"/>
        </w:rPr>
        <w:t>7</w:t>
      </w:r>
      <w:r w:rsidR="0074038F">
        <w:rPr>
          <w:rFonts w:eastAsiaTheme="minorHAnsi"/>
          <w:sz w:val="24"/>
          <w:szCs w:val="24"/>
          <w:lang w:eastAsia="en-US"/>
        </w:rPr>
        <w:t xml:space="preserve"> členů</w:t>
      </w:r>
    </w:p>
    <w:p w:rsidR="00AB523E" w:rsidRPr="005460E2" w:rsidRDefault="00300422" w:rsidP="00300422">
      <w:pPr>
        <w:pStyle w:val="Nadpis2"/>
        <w:numPr>
          <w:ilvl w:val="0"/>
          <w:numId w:val="22"/>
        </w:numPr>
      </w:pPr>
      <w:r>
        <w:t>Star</w:t>
      </w:r>
      <w:r w:rsidR="000B7CB0">
        <w:t>ostka podala</w:t>
      </w:r>
      <w:r w:rsidR="00AB523E" w:rsidRPr="005460E2">
        <w:t xml:space="preserve"> návrh na volbu </w:t>
      </w:r>
      <w:r w:rsidR="005F34E5">
        <w:t>zapisovatelky</w:t>
      </w:r>
      <w:r w:rsidR="00680137">
        <w:t xml:space="preserve"> </w:t>
      </w:r>
      <w:r w:rsidR="00AA354A">
        <w:t>–</w:t>
      </w:r>
      <w:r w:rsidR="000B7CB0">
        <w:t xml:space="preserve"> Bc. Eva Hynková, na ověřovatele z</w:t>
      </w:r>
      <w:r w:rsidR="00AB523E" w:rsidRPr="005460E2">
        <w:t>ápisu</w:t>
      </w:r>
      <w:r w:rsidR="00680137">
        <w:t xml:space="preserve"> </w:t>
      </w:r>
      <w:r w:rsidR="00622443">
        <w:t>–</w:t>
      </w:r>
      <w:r w:rsidR="0087026A">
        <w:t xml:space="preserve"> </w:t>
      </w:r>
      <w:r w:rsidR="00D571B3">
        <w:t xml:space="preserve">Bc. Kateřina </w:t>
      </w:r>
      <w:proofErr w:type="spellStart"/>
      <w:r w:rsidR="00D571B3">
        <w:t>Jedináková</w:t>
      </w:r>
      <w:proofErr w:type="spellEnd"/>
      <w:r w:rsidR="00622443">
        <w:t xml:space="preserve"> </w:t>
      </w:r>
      <w:r w:rsidR="0087026A">
        <w:t xml:space="preserve">a </w:t>
      </w:r>
      <w:r w:rsidR="00F86C68">
        <w:t xml:space="preserve">Markéta </w:t>
      </w:r>
      <w:proofErr w:type="gramStart"/>
      <w:r w:rsidR="00F86C68">
        <w:t>Š</w:t>
      </w:r>
      <w:r w:rsidR="005856F7">
        <w:t>tefanová</w:t>
      </w:r>
      <w:r w:rsidR="004B6B64">
        <w:t xml:space="preserve">         </w:t>
      </w:r>
      <w:r w:rsidR="009358C5">
        <w:t xml:space="preserve">    </w:t>
      </w:r>
      <w:r w:rsidR="00BD5CFA">
        <w:t xml:space="preserve">         </w:t>
      </w:r>
      <w:r w:rsidR="00DA63A3">
        <w:t xml:space="preserve">          </w:t>
      </w:r>
      <w:r w:rsidR="00AB523E" w:rsidRPr="005460E2">
        <w:t xml:space="preserve">       </w:t>
      </w:r>
      <w:r w:rsidR="00840EE9">
        <w:t xml:space="preserve"> </w:t>
      </w:r>
      <w:r w:rsidR="00FB3E82">
        <w:t xml:space="preserve"> </w:t>
      </w:r>
      <w:r w:rsidR="00AB523E" w:rsidRPr="005460E2">
        <w:t xml:space="preserve"> </w:t>
      </w:r>
      <w:r w:rsidR="00EB3DDE">
        <w:t xml:space="preserve">   </w:t>
      </w:r>
      <w:r w:rsidR="00AB523E" w:rsidRPr="005460E2">
        <w:t xml:space="preserve">  Pro</w:t>
      </w:r>
      <w:proofErr w:type="gramEnd"/>
      <w:r w:rsidR="00AB523E" w:rsidRPr="005460E2">
        <w:t xml:space="preserve"> – </w:t>
      </w:r>
      <w:r w:rsidR="005856F7">
        <w:t>7</w:t>
      </w:r>
      <w:r w:rsidR="00AB523E" w:rsidRPr="005460E2">
        <w:t xml:space="preserve"> členů</w:t>
      </w:r>
    </w:p>
    <w:p w:rsidR="00300422" w:rsidRDefault="00300422" w:rsidP="0030042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30042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5E09D8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Plánované akce na rok 2026</w:t>
      </w:r>
    </w:p>
    <w:p w:rsidR="00451F99" w:rsidRPr="008129C0" w:rsidRDefault="00292EA0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Tříkrálová sbírka </w:t>
      </w:r>
      <w:r w:rsidR="005E09D8">
        <w:rPr>
          <w:rFonts w:ascii="Times New Roman" w:hAnsi="Times New Roman" w:cs="Times New Roman"/>
          <w:color w:val="000000" w:themeColor="text1"/>
          <w:sz w:val="24"/>
          <w:szCs w:val="24"/>
        </w:rPr>
        <w:t>skončila s </w:t>
      </w:r>
      <w:r w:rsidR="005E09D8" w:rsidRPr="005856F7">
        <w:rPr>
          <w:rFonts w:ascii="Times New Roman" w:hAnsi="Times New Roman" w:cs="Times New Roman"/>
          <w:color w:val="000000" w:themeColor="text1"/>
          <w:sz w:val="24"/>
          <w:szCs w:val="24"/>
        </w:rPr>
        <w:t>výsledkem</w:t>
      </w:r>
      <w:r w:rsidR="00F863FC" w:rsidRPr="00585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856F7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 xml:space="preserve">25 </w:t>
      </w:r>
      <w:r w:rsidR="00F863FC" w:rsidRPr="005856F7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>144,- Kč</w:t>
      </w:r>
    </w:p>
    <w:p w:rsidR="008129C0" w:rsidRDefault="008129C0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Valná hromada MAS NAD ORLICÍ – 26. 1. 2026 od 16,00 hod.</w:t>
      </w:r>
    </w:p>
    <w:p w:rsidR="004466CB" w:rsidRDefault="004466CB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Pálení čarodějnic – určení nového místa, jeho příprava</w:t>
      </w:r>
    </w:p>
    <w:p w:rsidR="004466CB" w:rsidRDefault="004466CB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Kontejner na bioodpad bude přistaven až v březnu, kdy bude možno odpad uložit</w:t>
      </w:r>
    </w:p>
    <w:p w:rsidR="004466CB" w:rsidRDefault="004466CB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Seznámení s Rozpočtovém opatřením č. 5 k 31. 12. 2025</w:t>
      </w:r>
    </w:p>
    <w:p w:rsidR="004466CB" w:rsidRDefault="004466CB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Řešení platby p. Janečka za pronájem</w:t>
      </w:r>
    </w:p>
    <w:p w:rsidR="002D1B9F" w:rsidRPr="009358C5" w:rsidRDefault="002D1B9F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Územní plán je před dokončením</w:t>
      </w:r>
    </w:p>
    <w:p w:rsidR="004A7B15" w:rsidRDefault="00C0243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</w:t>
      </w:r>
      <w:r w:rsidR="004A7B15" w:rsidRPr="00C02433">
        <w:rPr>
          <w:rFonts w:ascii="Times New Roman" w:hAnsi="Times New Roman" w:cs="Times New Roman"/>
          <w:sz w:val="24"/>
          <w:szCs w:val="24"/>
        </w:rPr>
        <w:t xml:space="preserve">a vyslovuje </w:t>
      </w:r>
      <w:r w:rsidR="00CE7721" w:rsidRPr="00C02433">
        <w:rPr>
          <w:rFonts w:ascii="Times New Roman" w:hAnsi="Times New Roman" w:cs="Times New Roman"/>
          <w:sz w:val="24"/>
          <w:szCs w:val="24"/>
        </w:rPr>
        <w:t xml:space="preserve">s nimi </w:t>
      </w:r>
      <w:proofErr w:type="gramStart"/>
      <w:r w:rsidR="004A7B15" w:rsidRPr="00C02433">
        <w:rPr>
          <w:rFonts w:ascii="Times New Roman" w:hAnsi="Times New Roman" w:cs="Times New Roman"/>
          <w:sz w:val="24"/>
          <w:szCs w:val="24"/>
        </w:rPr>
        <w:t>souhlas</w:t>
      </w:r>
      <w:r w:rsidR="00DC6862">
        <w:rPr>
          <w:rFonts w:ascii="Times New Roman" w:hAnsi="Times New Roman" w:cs="Times New Roman"/>
          <w:sz w:val="24"/>
          <w:szCs w:val="24"/>
        </w:rPr>
        <w:t xml:space="preserve">   </w:t>
      </w:r>
      <w:r w:rsidR="004279D1">
        <w:rPr>
          <w:rFonts w:ascii="Times New Roman" w:hAnsi="Times New Roman" w:cs="Times New Roman"/>
          <w:sz w:val="24"/>
          <w:szCs w:val="24"/>
        </w:rPr>
        <w:t>Pr</w:t>
      </w:r>
      <w:r w:rsidR="004A7B15" w:rsidRPr="003246D8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="004A7B15" w:rsidRPr="003246D8">
        <w:rPr>
          <w:rFonts w:ascii="Times New Roman" w:hAnsi="Times New Roman" w:cs="Times New Roman"/>
          <w:sz w:val="24"/>
          <w:szCs w:val="24"/>
        </w:rPr>
        <w:t xml:space="preserve"> – </w:t>
      </w:r>
      <w:r w:rsidR="005856F7">
        <w:rPr>
          <w:rFonts w:ascii="Times New Roman" w:hAnsi="Times New Roman" w:cs="Times New Roman"/>
          <w:sz w:val="24"/>
          <w:szCs w:val="24"/>
        </w:rPr>
        <w:t>7</w:t>
      </w:r>
      <w:r w:rsidR="00C25E15">
        <w:rPr>
          <w:rFonts w:ascii="Times New Roman" w:hAnsi="Times New Roman" w:cs="Times New Roman"/>
          <w:sz w:val="24"/>
          <w:szCs w:val="24"/>
        </w:rPr>
        <w:t xml:space="preserve">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BC131E" w:rsidRDefault="00300422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B687F" w:rsidRDefault="00517F60" w:rsidP="00B338E3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17F60">
        <w:rPr>
          <w:rFonts w:ascii="Times New Roman" w:hAnsi="Times New Roman" w:cs="Times New Roman"/>
          <w:sz w:val="24"/>
          <w:szCs w:val="24"/>
        </w:rPr>
        <w:t>Zastupitelstvo projednalo</w:t>
      </w:r>
      <w:r w:rsidR="00292EA0">
        <w:rPr>
          <w:rFonts w:ascii="Times New Roman" w:hAnsi="Times New Roman" w:cs="Times New Roman"/>
          <w:sz w:val="24"/>
          <w:szCs w:val="24"/>
        </w:rPr>
        <w:t xml:space="preserve"> </w:t>
      </w:r>
      <w:r w:rsidR="00C10F18">
        <w:rPr>
          <w:rFonts w:ascii="Times New Roman" w:hAnsi="Times New Roman" w:cs="Times New Roman"/>
          <w:sz w:val="24"/>
          <w:szCs w:val="24"/>
        </w:rPr>
        <w:t xml:space="preserve">Dodatek </w:t>
      </w:r>
      <w:proofErr w:type="gramStart"/>
      <w:r w:rsidR="00C10F18">
        <w:rPr>
          <w:rFonts w:ascii="Times New Roman" w:hAnsi="Times New Roman" w:cs="Times New Roman"/>
          <w:sz w:val="24"/>
          <w:szCs w:val="24"/>
        </w:rPr>
        <w:t>č.1 ke</w:t>
      </w:r>
      <w:proofErr w:type="gramEnd"/>
      <w:r w:rsidR="00C10F18">
        <w:rPr>
          <w:rFonts w:ascii="Times New Roman" w:hAnsi="Times New Roman" w:cs="Times New Roman"/>
          <w:sz w:val="24"/>
          <w:szCs w:val="24"/>
        </w:rPr>
        <w:t xml:space="preserve"> Smlouvě </w:t>
      </w:r>
      <w:r w:rsidR="005856F7">
        <w:rPr>
          <w:rFonts w:ascii="Times New Roman" w:hAnsi="Times New Roman" w:cs="Times New Roman"/>
          <w:sz w:val="24"/>
          <w:szCs w:val="24"/>
        </w:rPr>
        <w:t>s </w:t>
      </w:r>
      <w:proofErr w:type="spellStart"/>
      <w:r w:rsidR="005856F7">
        <w:rPr>
          <w:rFonts w:ascii="Times New Roman" w:hAnsi="Times New Roman" w:cs="Times New Roman"/>
          <w:sz w:val="24"/>
          <w:szCs w:val="24"/>
        </w:rPr>
        <w:t>TextilEco</w:t>
      </w:r>
      <w:proofErr w:type="spellEnd"/>
      <w:r w:rsidR="005856F7">
        <w:rPr>
          <w:rFonts w:ascii="Times New Roman" w:hAnsi="Times New Roman" w:cs="Times New Roman"/>
          <w:sz w:val="24"/>
          <w:szCs w:val="24"/>
        </w:rPr>
        <w:t xml:space="preserve">, který nově stanoví náklady na odvoz kontejneru v roční výši 24 000,- Kč + DPH. </w:t>
      </w:r>
    </w:p>
    <w:p w:rsidR="004D0FA9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</w:t>
      </w:r>
      <w:r w:rsidR="004D0FA9" w:rsidRPr="00517F60">
        <w:rPr>
          <w:rFonts w:ascii="Times New Roman" w:hAnsi="Times New Roman" w:cs="Times New Roman"/>
          <w:sz w:val="24"/>
          <w:szCs w:val="24"/>
        </w:rPr>
        <w:t>astupitelst</w:t>
      </w:r>
      <w:r w:rsidR="008A2766" w:rsidRPr="00517F60">
        <w:rPr>
          <w:rFonts w:ascii="Times New Roman" w:hAnsi="Times New Roman" w:cs="Times New Roman"/>
          <w:sz w:val="24"/>
          <w:szCs w:val="24"/>
        </w:rPr>
        <w:t>vo schvaluje</w:t>
      </w:r>
      <w:r w:rsidR="004F36B7" w:rsidRPr="00517F60">
        <w:rPr>
          <w:rFonts w:ascii="Times New Roman" w:hAnsi="Times New Roman" w:cs="Times New Roman"/>
          <w:sz w:val="24"/>
          <w:szCs w:val="24"/>
        </w:rPr>
        <w:t xml:space="preserve"> </w:t>
      </w:r>
      <w:r w:rsidR="00C10F18">
        <w:rPr>
          <w:rFonts w:ascii="Times New Roman" w:hAnsi="Times New Roman" w:cs="Times New Roman"/>
          <w:sz w:val="24"/>
          <w:szCs w:val="24"/>
        </w:rPr>
        <w:t xml:space="preserve">Dodatek </w:t>
      </w:r>
      <w:proofErr w:type="gramStart"/>
      <w:r w:rsidR="00C10F18">
        <w:rPr>
          <w:rFonts w:ascii="Times New Roman" w:hAnsi="Times New Roman" w:cs="Times New Roman"/>
          <w:sz w:val="24"/>
          <w:szCs w:val="24"/>
        </w:rPr>
        <w:t>č.1</w:t>
      </w:r>
      <w:r w:rsidR="000A17DE">
        <w:rPr>
          <w:rFonts w:ascii="Times New Roman" w:hAnsi="Times New Roman" w:cs="Times New Roman"/>
          <w:sz w:val="24"/>
          <w:szCs w:val="24"/>
        </w:rPr>
        <w:t xml:space="preserve"> ke</w:t>
      </w:r>
      <w:proofErr w:type="gramEnd"/>
      <w:r w:rsidR="000A17DE">
        <w:rPr>
          <w:rFonts w:ascii="Times New Roman" w:hAnsi="Times New Roman" w:cs="Times New Roman"/>
          <w:sz w:val="24"/>
          <w:szCs w:val="24"/>
        </w:rPr>
        <w:t xml:space="preserve"> Smlouvě s </w:t>
      </w:r>
      <w:proofErr w:type="spellStart"/>
      <w:r w:rsidR="000A17DE">
        <w:rPr>
          <w:rFonts w:ascii="Times New Roman" w:hAnsi="Times New Roman" w:cs="Times New Roman"/>
          <w:sz w:val="24"/>
          <w:szCs w:val="24"/>
        </w:rPr>
        <w:t>TextilEco</w:t>
      </w:r>
      <w:proofErr w:type="spellEnd"/>
      <w:r w:rsidR="000A17DE">
        <w:rPr>
          <w:rFonts w:ascii="Times New Roman" w:hAnsi="Times New Roman" w:cs="Times New Roman"/>
          <w:sz w:val="24"/>
          <w:szCs w:val="24"/>
        </w:rPr>
        <w:t xml:space="preserve"> ve výši 24 000,- Kč bez DPH</w:t>
      </w:r>
      <w:r w:rsidR="008129C0">
        <w:rPr>
          <w:rFonts w:ascii="Times New Roman" w:hAnsi="Times New Roman" w:cs="Times New Roman"/>
          <w:sz w:val="24"/>
          <w:szCs w:val="24"/>
        </w:rPr>
        <w:t xml:space="preserve"> a ukládá starostce Dodatek č. 1 podepsat</w:t>
      </w:r>
      <w:r w:rsidR="000A17DE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</w:t>
      </w:r>
      <w:r w:rsidR="00A67519">
        <w:rPr>
          <w:rFonts w:ascii="Times New Roman" w:hAnsi="Times New Roman" w:cs="Times New Roman"/>
          <w:sz w:val="24"/>
          <w:szCs w:val="24"/>
        </w:rPr>
        <w:t xml:space="preserve">Pro – </w:t>
      </w:r>
      <w:r w:rsidR="008129C0">
        <w:rPr>
          <w:rFonts w:ascii="Times New Roman" w:hAnsi="Times New Roman" w:cs="Times New Roman"/>
          <w:sz w:val="24"/>
          <w:szCs w:val="24"/>
        </w:rPr>
        <w:t>7</w:t>
      </w:r>
      <w:r w:rsidR="00A67519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B687F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B687F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10F18" w:rsidRPr="00C10F18" w:rsidRDefault="00C10F18" w:rsidP="00240D65">
      <w:pPr>
        <w:pStyle w:val="Nadpis2"/>
        <w:numPr>
          <w:ilvl w:val="0"/>
          <w:numId w:val="22"/>
        </w:numPr>
        <w:rPr>
          <w:rFonts w:ascii="Times New Roman" w:hAnsi="Times New Roman"/>
          <w:szCs w:val="24"/>
        </w:rPr>
      </w:pPr>
      <w:r>
        <w:t xml:space="preserve">Zastupitelstvo projednalo </w:t>
      </w:r>
      <w:r w:rsidR="008129C0">
        <w:t xml:space="preserve">koupi parkoviště v Libřicích </w:t>
      </w:r>
      <w:proofErr w:type="spellStart"/>
      <w:proofErr w:type="gramStart"/>
      <w:r w:rsidR="008129C0">
        <w:t>p.č</w:t>
      </w:r>
      <w:proofErr w:type="spellEnd"/>
      <w:r w:rsidR="008129C0">
        <w:t>.</w:t>
      </w:r>
      <w:proofErr w:type="gramEnd"/>
      <w:r w:rsidR="008129C0">
        <w:t xml:space="preserve"> 667/37 o výměře 1282 m</w:t>
      </w:r>
      <w:r w:rsidR="008129C0">
        <w:rPr>
          <w:vertAlign w:val="superscript"/>
        </w:rPr>
        <w:t xml:space="preserve">2  </w:t>
      </w:r>
      <w:r w:rsidR="008129C0">
        <w:rPr>
          <w:rFonts w:ascii="Times New Roman" w:hAnsi="Times New Roman"/>
          <w:szCs w:val="24"/>
        </w:rPr>
        <w:t>od Mgr. Lydie Štěpánkové za cenu 500,- Kč/m</w:t>
      </w:r>
      <w:r w:rsidR="008129C0">
        <w:rPr>
          <w:rFonts w:ascii="Times New Roman" w:hAnsi="Times New Roman"/>
          <w:szCs w:val="24"/>
          <w:vertAlign w:val="superscript"/>
        </w:rPr>
        <w:t xml:space="preserve">2 </w:t>
      </w:r>
      <w:r w:rsidR="008129C0">
        <w:rPr>
          <w:rFonts w:ascii="Times New Roman" w:hAnsi="Times New Roman"/>
          <w:szCs w:val="24"/>
        </w:rPr>
        <w:t>. Jedná se o strategický pozemek, který obec potřebuje.</w:t>
      </w:r>
    </w:p>
    <w:p w:rsidR="00D336BA" w:rsidRPr="00C10F18" w:rsidRDefault="00B338E3" w:rsidP="00E12B7E">
      <w:pPr>
        <w:pStyle w:val="Nadpis2"/>
        <w:rPr>
          <w:rFonts w:ascii="Times New Roman" w:hAnsi="Times New Roman"/>
          <w:szCs w:val="24"/>
        </w:rPr>
      </w:pPr>
      <w:r>
        <w:t>U:</w:t>
      </w:r>
      <w:r w:rsidR="00D336BA" w:rsidRPr="00C10F18">
        <w:rPr>
          <w:rFonts w:ascii="Times New Roman" w:hAnsi="Times New Roman"/>
          <w:szCs w:val="24"/>
        </w:rPr>
        <w:t xml:space="preserve"> Zastupitelstvo schvaluje </w:t>
      </w:r>
      <w:r w:rsidR="008129C0">
        <w:t xml:space="preserve">koupi parkoviště v Libřicích </w:t>
      </w:r>
      <w:proofErr w:type="spellStart"/>
      <w:proofErr w:type="gramStart"/>
      <w:r w:rsidR="008129C0">
        <w:t>p.č</w:t>
      </w:r>
      <w:proofErr w:type="spellEnd"/>
      <w:r w:rsidR="008129C0">
        <w:t>.</w:t>
      </w:r>
      <w:proofErr w:type="gramEnd"/>
      <w:r w:rsidR="008129C0">
        <w:t xml:space="preserve"> 667/37 o výměře 1282 m</w:t>
      </w:r>
      <w:r w:rsidR="008129C0">
        <w:rPr>
          <w:vertAlign w:val="superscript"/>
        </w:rPr>
        <w:t xml:space="preserve">2  </w:t>
      </w:r>
      <w:r w:rsidR="008129C0">
        <w:rPr>
          <w:rFonts w:ascii="Times New Roman" w:hAnsi="Times New Roman"/>
          <w:szCs w:val="24"/>
        </w:rPr>
        <w:t>od Mgr. Lydie Štěpánkové za cenu 500,- Kč/m</w:t>
      </w:r>
      <w:r w:rsidR="008129C0">
        <w:rPr>
          <w:rFonts w:ascii="Times New Roman" w:hAnsi="Times New Roman"/>
          <w:szCs w:val="24"/>
          <w:vertAlign w:val="superscript"/>
        </w:rPr>
        <w:t>2</w:t>
      </w:r>
      <w:r w:rsidR="00A67519">
        <w:t xml:space="preserve"> </w:t>
      </w:r>
      <w:r w:rsidR="008129C0">
        <w:t>a ukládá starostce smlouvu podepsat.             Pro – 7 členů</w:t>
      </w:r>
    </w:p>
    <w:p w:rsidR="00050A83" w:rsidRDefault="00050A83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C131E" w:rsidRDefault="00BC131E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12B7E" w:rsidRDefault="00E12B7E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12B7E" w:rsidRDefault="00E12B7E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12B7E" w:rsidRDefault="00E12B7E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12B7E" w:rsidRDefault="00E12B7E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15F09" w:rsidRDefault="00C10F18" w:rsidP="00DC686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4466CB">
        <w:rPr>
          <w:rFonts w:ascii="Times New Roman" w:hAnsi="Times New Roman" w:cs="Times New Roman"/>
          <w:sz w:val="24"/>
          <w:szCs w:val="24"/>
        </w:rPr>
        <w:t xml:space="preserve">snížení pronájmu prodejny na 1,- Kč/rok. Královéhradecký kraj změnil podmínky dotace na provoz prodejny, kdy dává maximálně 50 000,- Kč s tím, že již tuto částku nemusí dávat obec. Provoz prodejny je ztrátový a je v zájmu obce, aby byla prodejna zachována. </w:t>
      </w:r>
      <w:r w:rsidR="000750C1">
        <w:rPr>
          <w:rFonts w:ascii="Times New Roman" w:hAnsi="Times New Roman" w:cs="Times New Roman"/>
          <w:sz w:val="24"/>
          <w:szCs w:val="24"/>
        </w:rPr>
        <w:t>Snížení pronájmu na 1,- Kč/rok tak nahradí dotaci obce na provoz.</w:t>
      </w:r>
    </w:p>
    <w:p w:rsidR="00961406" w:rsidRDefault="00961406" w:rsidP="008D2CD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15F09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8D2CDD">
        <w:rPr>
          <w:rFonts w:ascii="Times New Roman" w:hAnsi="Times New Roman" w:cs="Times New Roman"/>
          <w:sz w:val="24"/>
          <w:szCs w:val="24"/>
        </w:rPr>
        <w:t xml:space="preserve">schvaluje </w:t>
      </w:r>
      <w:r w:rsidR="000750C1">
        <w:rPr>
          <w:rFonts w:ascii="Times New Roman" w:hAnsi="Times New Roman" w:cs="Times New Roman"/>
          <w:sz w:val="24"/>
          <w:szCs w:val="24"/>
        </w:rPr>
        <w:t xml:space="preserve">snížení pronájmu prodejny, která je </w:t>
      </w:r>
      <w:proofErr w:type="spellStart"/>
      <w:r w:rsidR="000750C1">
        <w:rPr>
          <w:rFonts w:ascii="Times New Roman" w:hAnsi="Times New Roman" w:cs="Times New Roman"/>
          <w:sz w:val="24"/>
          <w:szCs w:val="24"/>
        </w:rPr>
        <w:t>pronajmutá</w:t>
      </w:r>
      <w:proofErr w:type="spellEnd"/>
      <w:r w:rsidR="000750C1">
        <w:rPr>
          <w:rFonts w:ascii="Times New Roman" w:hAnsi="Times New Roman" w:cs="Times New Roman"/>
          <w:sz w:val="24"/>
          <w:szCs w:val="24"/>
        </w:rPr>
        <w:t xml:space="preserve"> paní </w:t>
      </w:r>
      <w:proofErr w:type="spellStart"/>
      <w:r w:rsidR="000750C1">
        <w:rPr>
          <w:rFonts w:ascii="Times New Roman" w:hAnsi="Times New Roman" w:cs="Times New Roman"/>
          <w:sz w:val="24"/>
          <w:szCs w:val="24"/>
        </w:rPr>
        <w:t>Kieu</w:t>
      </w:r>
      <w:proofErr w:type="spellEnd"/>
      <w:r w:rsidR="000750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50C1">
        <w:rPr>
          <w:rFonts w:ascii="Times New Roman" w:hAnsi="Times New Roman" w:cs="Times New Roman"/>
          <w:sz w:val="24"/>
          <w:szCs w:val="24"/>
        </w:rPr>
        <w:t>Trang</w:t>
      </w:r>
      <w:proofErr w:type="spellEnd"/>
      <w:r w:rsidR="000750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50C1">
        <w:rPr>
          <w:rFonts w:ascii="Times New Roman" w:hAnsi="Times New Roman" w:cs="Times New Roman"/>
          <w:sz w:val="24"/>
          <w:szCs w:val="24"/>
        </w:rPr>
        <w:t>Vu</w:t>
      </w:r>
      <w:proofErr w:type="spellEnd"/>
      <w:r w:rsidR="000750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50C1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="000750C1">
        <w:rPr>
          <w:rFonts w:ascii="Times New Roman" w:hAnsi="Times New Roman" w:cs="Times New Roman"/>
          <w:sz w:val="24"/>
          <w:szCs w:val="24"/>
        </w:rPr>
        <w:t xml:space="preserve"> na 1,- Kč/rok</w:t>
      </w:r>
      <w:r w:rsidR="00D92997">
        <w:rPr>
          <w:rFonts w:ascii="Times New Roman" w:hAnsi="Times New Roman" w:cs="Times New Roman"/>
          <w:sz w:val="24"/>
          <w:szCs w:val="24"/>
        </w:rPr>
        <w:t>.</w:t>
      </w:r>
      <w:r w:rsidR="008D2CDD">
        <w:rPr>
          <w:rFonts w:ascii="Times New Roman" w:hAnsi="Times New Roman" w:cs="Times New Roman"/>
          <w:sz w:val="24"/>
          <w:szCs w:val="24"/>
        </w:rPr>
        <w:t xml:space="preserve"> </w:t>
      </w:r>
      <w:r w:rsidR="000750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8D2CDD">
        <w:rPr>
          <w:rFonts w:ascii="Times New Roman" w:hAnsi="Times New Roman" w:cs="Times New Roman"/>
          <w:sz w:val="24"/>
          <w:szCs w:val="24"/>
        </w:rPr>
        <w:t>Pr</w:t>
      </w:r>
      <w:r w:rsidRPr="006F631E">
        <w:rPr>
          <w:rFonts w:ascii="Times New Roman" w:hAnsi="Times New Roman" w:cs="Times New Roman"/>
          <w:sz w:val="24"/>
          <w:szCs w:val="24"/>
        </w:rPr>
        <w:t xml:space="preserve">o – </w:t>
      </w:r>
      <w:r w:rsidR="002D1B9F">
        <w:rPr>
          <w:rFonts w:ascii="Times New Roman" w:hAnsi="Times New Roman" w:cs="Times New Roman"/>
          <w:sz w:val="24"/>
          <w:szCs w:val="24"/>
        </w:rPr>
        <w:t>7</w:t>
      </w:r>
      <w:r w:rsidR="00C87490" w:rsidRPr="006F631E">
        <w:rPr>
          <w:rFonts w:ascii="Times New Roman" w:hAnsi="Times New Roman" w:cs="Times New Roman"/>
          <w:sz w:val="24"/>
          <w:szCs w:val="24"/>
        </w:rPr>
        <w:t xml:space="preserve"> </w:t>
      </w:r>
      <w:r w:rsidRPr="006F631E">
        <w:rPr>
          <w:rFonts w:ascii="Times New Roman" w:hAnsi="Times New Roman" w:cs="Times New Roman"/>
          <w:sz w:val="24"/>
          <w:szCs w:val="24"/>
        </w:rPr>
        <w:t>členů</w:t>
      </w:r>
    </w:p>
    <w:p w:rsidR="00050A83" w:rsidRDefault="00050A83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D1B9F" w:rsidRDefault="002D1B9F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515CE" w:rsidRDefault="00D92997" w:rsidP="00DC686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2D1B9F">
        <w:rPr>
          <w:rFonts w:ascii="Times New Roman" w:hAnsi="Times New Roman" w:cs="Times New Roman"/>
          <w:sz w:val="24"/>
          <w:szCs w:val="24"/>
        </w:rPr>
        <w:t xml:space="preserve">zprávu kontrolního výboru na využití dotací v roce 2025, které obec </w:t>
      </w:r>
      <w:proofErr w:type="spellStart"/>
      <w:r w:rsidR="002D1B9F">
        <w:rPr>
          <w:rFonts w:ascii="Times New Roman" w:hAnsi="Times New Roman" w:cs="Times New Roman"/>
          <w:sz w:val="24"/>
          <w:szCs w:val="24"/>
        </w:rPr>
        <w:t>zadotovala</w:t>
      </w:r>
      <w:proofErr w:type="spellEnd"/>
      <w:r w:rsidR="002D1B9F">
        <w:rPr>
          <w:rFonts w:ascii="Times New Roman" w:hAnsi="Times New Roman" w:cs="Times New Roman"/>
          <w:sz w:val="24"/>
          <w:szCs w:val="24"/>
        </w:rPr>
        <w:t>. Největší dotaci obdržel SDH a SK Slavia Libřice. Předseda kontrolního výboru Ing. Raška konstatoval, že všechny dotace byly využité v souladu s pravidly.</w:t>
      </w:r>
    </w:p>
    <w:p w:rsidR="00102447" w:rsidRDefault="00102447" w:rsidP="000515C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515CE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2D1B9F">
        <w:rPr>
          <w:rFonts w:ascii="Times New Roman" w:hAnsi="Times New Roman" w:cs="Times New Roman"/>
          <w:sz w:val="24"/>
          <w:szCs w:val="24"/>
        </w:rPr>
        <w:t>zprávu kontrolního výboru na využití dotací v roce 2025</w:t>
      </w:r>
      <w:r w:rsidR="00D92997">
        <w:rPr>
          <w:rFonts w:ascii="Times New Roman" w:hAnsi="Times New Roman" w:cs="Times New Roman"/>
          <w:sz w:val="24"/>
          <w:szCs w:val="24"/>
        </w:rPr>
        <w:t xml:space="preserve"> </w:t>
      </w:r>
      <w:r w:rsidR="002D1B9F">
        <w:rPr>
          <w:rFonts w:ascii="Times New Roman" w:hAnsi="Times New Roman" w:cs="Times New Roman"/>
          <w:sz w:val="24"/>
          <w:szCs w:val="24"/>
        </w:rPr>
        <w:t xml:space="preserve">s tím, že vše bylo v souladu s požadavky. </w:t>
      </w:r>
      <w:r w:rsidR="00D929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0515CE">
        <w:rPr>
          <w:rFonts w:ascii="Times New Roman" w:hAnsi="Times New Roman" w:cs="Times New Roman"/>
          <w:sz w:val="24"/>
          <w:szCs w:val="24"/>
        </w:rPr>
        <w:t xml:space="preserve">                P</w:t>
      </w:r>
      <w:r w:rsidRPr="000515CE">
        <w:rPr>
          <w:rFonts w:ascii="Times New Roman" w:hAnsi="Times New Roman" w:cs="Times New Roman"/>
          <w:sz w:val="24"/>
          <w:szCs w:val="24"/>
        </w:rPr>
        <w:t xml:space="preserve">ro – </w:t>
      </w:r>
      <w:r w:rsidR="002D1B9F">
        <w:rPr>
          <w:rFonts w:ascii="Times New Roman" w:hAnsi="Times New Roman" w:cs="Times New Roman"/>
          <w:sz w:val="24"/>
          <w:szCs w:val="24"/>
        </w:rPr>
        <w:t>7</w:t>
      </w:r>
      <w:r w:rsidRPr="000515C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D2CDD" w:rsidRDefault="008D2CDD" w:rsidP="000515C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17C95" w:rsidRDefault="00F17C95" w:rsidP="00F17C9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B42725" w:rsidP="002B2BDA">
      <w:pPr>
        <w:pStyle w:val="Nadpis2"/>
        <w:numPr>
          <w:ilvl w:val="0"/>
          <w:numId w:val="22"/>
        </w:numPr>
      </w:pPr>
      <w:r>
        <w:t>Ukončení v</w:t>
      </w:r>
      <w:r w:rsidR="003734AB">
        <w:t xml:space="preserve"> </w:t>
      </w:r>
      <w:r w:rsidR="002B2BDA">
        <w:t>19</w:t>
      </w:r>
      <w:r w:rsidR="006356AE">
        <w:t>,</w:t>
      </w:r>
      <w:r w:rsidR="00750A45">
        <w:t>05</w:t>
      </w:r>
      <w:r w:rsidR="00300422">
        <w:t xml:space="preserve"> </w:t>
      </w:r>
      <w:r w:rsidR="002E5184">
        <w:t>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50A45" w:rsidRDefault="00750A45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50A45">
        <w:rPr>
          <w:rFonts w:ascii="Times New Roman" w:hAnsi="Times New Roman" w:cs="Times New Roman"/>
          <w:sz w:val="24"/>
          <w:szCs w:val="24"/>
        </w:rPr>
        <w:t>14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750A45">
        <w:rPr>
          <w:rFonts w:ascii="Times New Roman" w:hAnsi="Times New Roman" w:cs="Times New Roman"/>
          <w:sz w:val="24"/>
          <w:szCs w:val="24"/>
        </w:rPr>
        <w:t>01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750A45">
        <w:rPr>
          <w:rFonts w:ascii="Times New Roman" w:hAnsi="Times New Roman" w:cs="Times New Roman"/>
          <w:sz w:val="24"/>
          <w:szCs w:val="24"/>
        </w:rPr>
        <w:t>6</w:t>
      </w: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50A45" w:rsidRDefault="00750A4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87D4C" w:rsidRDefault="00287D4C" w:rsidP="00287D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87D4C" w:rsidRDefault="00287D4C" w:rsidP="00287D4C">
      <w:pPr>
        <w:pStyle w:val="Nadpis2"/>
      </w:pPr>
      <w:r w:rsidRPr="005460E2">
        <w:t>Zapsal</w:t>
      </w:r>
      <w:r>
        <w:t xml:space="preserve">a: </w:t>
      </w:r>
      <w:r>
        <w:tab/>
      </w:r>
      <w:r>
        <w:tab/>
        <w:t xml:space="preserve">Bc. Eva </w:t>
      </w:r>
      <w:proofErr w:type="gramStart"/>
      <w:r>
        <w:t>Hynková                       ...…</w:t>
      </w:r>
      <w:proofErr w:type="gramEnd"/>
      <w:r>
        <w:t>…………………………………</w:t>
      </w:r>
    </w:p>
    <w:p w:rsidR="00287D4C" w:rsidRDefault="00287D4C" w:rsidP="00287D4C"/>
    <w:p w:rsidR="00287D4C" w:rsidRDefault="00287D4C" w:rsidP="00287D4C"/>
    <w:p w:rsidR="00287D4C" w:rsidRDefault="00287D4C" w:rsidP="00287D4C"/>
    <w:p w:rsidR="00287D4C" w:rsidRPr="00116141" w:rsidRDefault="00287D4C" w:rsidP="00287D4C"/>
    <w:p w:rsidR="00287D4C" w:rsidRDefault="00287D4C" w:rsidP="00287D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87D4C" w:rsidRPr="005460E2" w:rsidRDefault="00287D4C" w:rsidP="00287D4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Štefanová        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287D4C" w:rsidRDefault="00287D4C" w:rsidP="00287D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87D4C" w:rsidRDefault="00287D4C" w:rsidP="00287D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87D4C" w:rsidRDefault="00287D4C" w:rsidP="00287D4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…………………………………….</w:t>
      </w:r>
    </w:p>
    <w:p w:rsidR="00287D4C" w:rsidRDefault="00287D4C" w:rsidP="00287D4C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W w:w="153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2"/>
        <w:gridCol w:w="3832"/>
        <w:gridCol w:w="3833"/>
        <w:gridCol w:w="3833"/>
      </w:tblGrid>
      <w:tr w:rsidR="00287D4C" w:rsidRPr="00154834" w:rsidTr="00203976"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287D4C" w:rsidRPr="00154834" w:rsidRDefault="00287D4C" w:rsidP="00203976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287D4C" w:rsidRPr="00154834" w:rsidRDefault="00287D4C" w:rsidP="00203976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287D4C" w:rsidRPr="00154834" w:rsidRDefault="00287D4C" w:rsidP="00203976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287D4C" w:rsidRPr="00154834" w:rsidRDefault="00287D4C" w:rsidP="00203976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</w:tr>
    </w:tbl>
    <w:p w:rsidR="00287D4C" w:rsidRDefault="00287D4C" w:rsidP="00287D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87D4C" w:rsidRDefault="00287D4C" w:rsidP="00287D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87D4C" w:rsidRDefault="00287D4C" w:rsidP="00287D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87D4C" w:rsidRDefault="00287D4C" w:rsidP="00287D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87D4C" w:rsidRDefault="00287D4C" w:rsidP="00287D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87D4C" w:rsidRDefault="00287D4C" w:rsidP="00287D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87D4C" w:rsidRDefault="00287D4C" w:rsidP="00287D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287D4C" w:rsidRDefault="00287D4C" w:rsidP="00287D4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87D4C" w:rsidRDefault="00287D4C" w:rsidP="00287D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287D4C" w:rsidRDefault="00287D4C" w:rsidP="00287D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287D4C" w:rsidRDefault="00287D4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50A45" w:rsidRDefault="00750A4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50A45" w:rsidRDefault="00750A4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50A45" w:rsidRDefault="00750A4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50A45" w:rsidRDefault="00750A4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50A45" w:rsidRDefault="00750A4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50A45" w:rsidRDefault="00750A4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50A45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E53" w:rsidRDefault="00020E53" w:rsidP="002F1B38">
      <w:r>
        <w:separator/>
      </w:r>
    </w:p>
  </w:endnote>
  <w:endnote w:type="continuationSeparator" w:id="0">
    <w:p w:rsidR="00020E53" w:rsidRDefault="00020E53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Content>
      <w:p w:rsidR="00750A45" w:rsidRDefault="00750A4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D4C">
          <w:rPr>
            <w:noProof/>
          </w:rPr>
          <w:t>2</w:t>
        </w:r>
        <w:r>
          <w:fldChar w:fldCharType="end"/>
        </w:r>
      </w:p>
    </w:sdtContent>
  </w:sdt>
  <w:p w:rsidR="00750A45" w:rsidRDefault="00750A4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E53" w:rsidRDefault="00020E53" w:rsidP="002F1B38">
      <w:r>
        <w:separator/>
      </w:r>
    </w:p>
  </w:footnote>
  <w:footnote w:type="continuationSeparator" w:id="0">
    <w:p w:rsidR="00020E53" w:rsidRDefault="00020E53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A14DF"/>
    <w:multiLevelType w:val="hybridMultilevel"/>
    <w:tmpl w:val="CB2C12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B3484"/>
    <w:multiLevelType w:val="hybridMultilevel"/>
    <w:tmpl w:val="F222C3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D5F4C"/>
    <w:multiLevelType w:val="hybridMultilevel"/>
    <w:tmpl w:val="7F36BA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06AAF"/>
    <w:multiLevelType w:val="hybridMultilevel"/>
    <w:tmpl w:val="0FE4D8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44AE1"/>
    <w:multiLevelType w:val="hybridMultilevel"/>
    <w:tmpl w:val="B20888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614B6"/>
    <w:multiLevelType w:val="hybridMultilevel"/>
    <w:tmpl w:val="10EC9D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C15A7"/>
    <w:multiLevelType w:val="hybridMultilevel"/>
    <w:tmpl w:val="DCE03E4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B64265"/>
    <w:multiLevelType w:val="hybridMultilevel"/>
    <w:tmpl w:val="DE420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1E5F5B"/>
    <w:multiLevelType w:val="hybridMultilevel"/>
    <w:tmpl w:val="E35A7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71E2E2F"/>
    <w:multiLevelType w:val="hybridMultilevel"/>
    <w:tmpl w:val="02D022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A21D9F"/>
    <w:multiLevelType w:val="hybridMultilevel"/>
    <w:tmpl w:val="3C329C9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721A9"/>
    <w:multiLevelType w:val="hybridMultilevel"/>
    <w:tmpl w:val="E5881F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9E298C"/>
    <w:multiLevelType w:val="hybridMultilevel"/>
    <w:tmpl w:val="B6985A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5E7FBC"/>
    <w:multiLevelType w:val="hybridMultilevel"/>
    <w:tmpl w:val="2E1C72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7"/>
  </w:num>
  <w:num w:numId="3">
    <w:abstractNumId w:val="2"/>
  </w:num>
  <w:num w:numId="4">
    <w:abstractNumId w:val="18"/>
  </w:num>
  <w:num w:numId="5">
    <w:abstractNumId w:val="3"/>
  </w:num>
  <w:num w:numId="6">
    <w:abstractNumId w:val="13"/>
  </w:num>
  <w:num w:numId="7">
    <w:abstractNumId w:val="5"/>
  </w:num>
  <w:num w:numId="8">
    <w:abstractNumId w:val="12"/>
  </w:num>
  <w:num w:numId="9">
    <w:abstractNumId w:val="14"/>
  </w:num>
  <w:num w:numId="10">
    <w:abstractNumId w:val="20"/>
  </w:num>
  <w:num w:numId="11">
    <w:abstractNumId w:val="6"/>
  </w:num>
  <w:num w:numId="12">
    <w:abstractNumId w:val="16"/>
  </w:num>
  <w:num w:numId="13">
    <w:abstractNumId w:val="22"/>
  </w:num>
  <w:num w:numId="14">
    <w:abstractNumId w:val="24"/>
  </w:num>
  <w:num w:numId="15">
    <w:abstractNumId w:val="9"/>
  </w:num>
  <w:num w:numId="16">
    <w:abstractNumId w:val="17"/>
  </w:num>
  <w:num w:numId="17">
    <w:abstractNumId w:val="31"/>
  </w:num>
  <w:num w:numId="18">
    <w:abstractNumId w:val="28"/>
  </w:num>
  <w:num w:numId="19">
    <w:abstractNumId w:val="25"/>
  </w:num>
  <w:num w:numId="20">
    <w:abstractNumId w:val="7"/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8"/>
  </w:num>
  <w:num w:numId="24">
    <w:abstractNumId w:val="10"/>
  </w:num>
  <w:num w:numId="25">
    <w:abstractNumId w:val="15"/>
  </w:num>
  <w:num w:numId="26">
    <w:abstractNumId w:val="30"/>
  </w:num>
  <w:num w:numId="27">
    <w:abstractNumId w:val="21"/>
  </w:num>
  <w:num w:numId="28">
    <w:abstractNumId w:val="0"/>
  </w:num>
  <w:num w:numId="29">
    <w:abstractNumId w:val="23"/>
  </w:num>
  <w:num w:numId="30">
    <w:abstractNumId w:val="26"/>
  </w:num>
  <w:num w:numId="31">
    <w:abstractNumId w:val="19"/>
  </w:num>
  <w:num w:numId="32">
    <w:abstractNumId w:val="1"/>
  </w:num>
  <w:num w:numId="33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0E53"/>
    <w:rsid w:val="00024AF5"/>
    <w:rsid w:val="000265D8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0A83"/>
    <w:rsid w:val="000515CE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750C1"/>
    <w:rsid w:val="00081AC1"/>
    <w:rsid w:val="00082F65"/>
    <w:rsid w:val="00083A67"/>
    <w:rsid w:val="0008619C"/>
    <w:rsid w:val="000904C5"/>
    <w:rsid w:val="000927BD"/>
    <w:rsid w:val="000979D2"/>
    <w:rsid w:val="000A1289"/>
    <w:rsid w:val="000A17DE"/>
    <w:rsid w:val="000A18FD"/>
    <w:rsid w:val="000A1AF9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6E30"/>
    <w:rsid w:val="000E3CEA"/>
    <w:rsid w:val="000E520D"/>
    <w:rsid w:val="000E7436"/>
    <w:rsid w:val="000F2C24"/>
    <w:rsid w:val="000F450B"/>
    <w:rsid w:val="000F7073"/>
    <w:rsid w:val="000F7F24"/>
    <w:rsid w:val="00100743"/>
    <w:rsid w:val="00101163"/>
    <w:rsid w:val="00102447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32B6"/>
    <w:rsid w:val="00126B6D"/>
    <w:rsid w:val="00127290"/>
    <w:rsid w:val="0013038D"/>
    <w:rsid w:val="00130E7B"/>
    <w:rsid w:val="001321E4"/>
    <w:rsid w:val="00135B95"/>
    <w:rsid w:val="00135CC7"/>
    <w:rsid w:val="00135EB7"/>
    <w:rsid w:val="00141715"/>
    <w:rsid w:val="00144641"/>
    <w:rsid w:val="0014472A"/>
    <w:rsid w:val="00145EC7"/>
    <w:rsid w:val="00146FD3"/>
    <w:rsid w:val="00147092"/>
    <w:rsid w:val="00147BAB"/>
    <w:rsid w:val="00147C75"/>
    <w:rsid w:val="0015257E"/>
    <w:rsid w:val="001528A2"/>
    <w:rsid w:val="00153DED"/>
    <w:rsid w:val="0015414A"/>
    <w:rsid w:val="00154273"/>
    <w:rsid w:val="00154834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27BA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2D31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13D"/>
    <w:rsid w:val="001F78F7"/>
    <w:rsid w:val="0020097E"/>
    <w:rsid w:val="00200D7F"/>
    <w:rsid w:val="00202EE6"/>
    <w:rsid w:val="002033FF"/>
    <w:rsid w:val="002038B0"/>
    <w:rsid w:val="00204236"/>
    <w:rsid w:val="00204D66"/>
    <w:rsid w:val="00205055"/>
    <w:rsid w:val="00205644"/>
    <w:rsid w:val="00207860"/>
    <w:rsid w:val="00210D99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D65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87D4C"/>
    <w:rsid w:val="00292EA0"/>
    <w:rsid w:val="00296FF6"/>
    <w:rsid w:val="002A134F"/>
    <w:rsid w:val="002A5E03"/>
    <w:rsid w:val="002A6763"/>
    <w:rsid w:val="002A727D"/>
    <w:rsid w:val="002B2BDA"/>
    <w:rsid w:val="002B448B"/>
    <w:rsid w:val="002B453C"/>
    <w:rsid w:val="002B5183"/>
    <w:rsid w:val="002B5810"/>
    <w:rsid w:val="002B6726"/>
    <w:rsid w:val="002C22E4"/>
    <w:rsid w:val="002C3E99"/>
    <w:rsid w:val="002C4B61"/>
    <w:rsid w:val="002D1621"/>
    <w:rsid w:val="002D1699"/>
    <w:rsid w:val="002D1A99"/>
    <w:rsid w:val="002D1B9F"/>
    <w:rsid w:val="002D260F"/>
    <w:rsid w:val="002E044F"/>
    <w:rsid w:val="002E465E"/>
    <w:rsid w:val="002E5184"/>
    <w:rsid w:val="002E5232"/>
    <w:rsid w:val="002E647B"/>
    <w:rsid w:val="002E6670"/>
    <w:rsid w:val="002E7693"/>
    <w:rsid w:val="002F00B1"/>
    <w:rsid w:val="002F037C"/>
    <w:rsid w:val="002F1B38"/>
    <w:rsid w:val="002F1BF7"/>
    <w:rsid w:val="002F5628"/>
    <w:rsid w:val="002F6ABB"/>
    <w:rsid w:val="00300422"/>
    <w:rsid w:val="00301685"/>
    <w:rsid w:val="0030193E"/>
    <w:rsid w:val="003032D6"/>
    <w:rsid w:val="00306F0C"/>
    <w:rsid w:val="003073BC"/>
    <w:rsid w:val="00307540"/>
    <w:rsid w:val="0031023C"/>
    <w:rsid w:val="003104B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34AB"/>
    <w:rsid w:val="00374868"/>
    <w:rsid w:val="0037586D"/>
    <w:rsid w:val="00376614"/>
    <w:rsid w:val="00376E9E"/>
    <w:rsid w:val="00377E4F"/>
    <w:rsid w:val="00380673"/>
    <w:rsid w:val="003809B6"/>
    <w:rsid w:val="00380C8E"/>
    <w:rsid w:val="00381B78"/>
    <w:rsid w:val="00385BB0"/>
    <w:rsid w:val="00385E5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7934"/>
    <w:rsid w:val="003D2B04"/>
    <w:rsid w:val="003D3A46"/>
    <w:rsid w:val="003D4437"/>
    <w:rsid w:val="003D711E"/>
    <w:rsid w:val="003D71A0"/>
    <w:rsid w:val="003E0167"/>
    <w:rsid w:val="003E2066"/>
    <w:rsid w:val="003E587A"/>
    <w:rsid w:val="003F0737"/>
    <w:rsid w:val="003F18A8"/>
    <w:rsid w:val="003F3569"/>
    <w:rsid w:val="003F54AD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6141"/>
    <w:rsid w:val="0043655E"/>
    <w:rsid w:val="00436ED8"/>
    <w:rsid w:val="00440A4F"/>
    <w:rsid w:val="00442D41"/>
    <w:rsid w:val="0044304B"/>
    <w:rsid w:val="00445207"/>
    <w:rsid w:val="004466CB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365B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0999"/>
    <w:rsid w:val="004A1FA4"/>
    <w:rsid w:val="004A3ADB"/>
    <w:rsid w:val="004A3F14"/>
    <w:rsid w:val="004A5C29"/>
    <w:rsid w:val="004A689B"/>
    <w:rsid w:val="004A799E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5C1D"/>
    <w:rsid w:val="004B6004"/>
    <w:rsid w:val="004B63F4"/>
    <w:rsid w:val="004B6B6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6B7"/>
    <w:rsid w:val="004F3D5F"/>
    <w:rsid w:val="004F68EE"/>
    <w:rsid w:val="0050267E"/>
    <w:rsid w:val="00502A1A"/>
    <w:rsid w:val="0050309C"/>
    <w:rsid w:val="00503C04"/>
    <w:rsid w:val="0050452E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7A5"/>
    <w:rsid w:val="00515E5C"/>
    <w:rsid w:val="00515F09"/>
    <w:rsid w:val="00516092"/>
    <w:rsid w:val="00516721"/>
    <w:rsid w:val="005176F5"/>
    <w:rsid w:val="00517D9E"/>
    <w:rsid w:val="00517F60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1A2"/>
    <w:rsid w:val="005466F1"/>
    <w:rsid w:val="00547A31"/>
    <w:rsid w:val="0055126E"/>
    <w:rsid w:val="0055208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6F7"/>
    <w:rsid w:val="00585A09"/>
    <w:rsid w:val="005867FA"/>
    <w:rsid w:val="00586F8F"/>
    <w:rsid w:val="00590BE6"/>
    <w:rsid w:val="005925E4"/>
    <w:rsid w:val="00594A21"/>
    <w:rsid w:val="00594BE7"/>
    <w:rsid w:val="00595C2C"/>
    <w:rsid w:val="005969D8"/>
    <w:rsid w:val="005A0746"/>
    <w:rsid w:val="005A12A5"/>
    <w:rsid w:val="005A2320"/>
    <w:rsid w:val="005A47B5"/>
    <w:rsid w:val="005A49C7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044"/>
    <w:rsid w:val="005C4D60"/>
    <w:rsid w:val="005C5150"/>
    <w:rsid w:val="005C6B46"/>
    <w:rsid w:val="005D0230"/>
    <w:rsid w:val="005D0407"/>
    <w:rsid w:val="005D1BD2"/>
    <w:rsid w:val="005D25FD"/>
    <w:rsid w:val="005D3B47"/>
    <w:rsid w:val="005D3D1F"/>
    <w:rsid w:val="005E095B"/>
    <w:rsid w:val="005E09D8"/>
    <w:rsid w:val="005E1AE2"/>
    <w:rsid w:val="005E2D76"/>
    <w:rsid w:val="005E3D89"/>
    <w:rsid w:val="005E6F87"/>
    <w:rsid w:val="005F0B77"/>
    <w:rsid w:val="005F0FEB"/>
    <w:rsid w:val="005F10C2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1AC8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87EA2"/>
    <w:rsid w:val="00691680"/>
    <w:rsid w:val="006916DE"/>
    <w:rsid w:val="006918AF"/>
    <w:rsid w:val="00693782"/>
    <w:rsid w:val="0069558A"/>
    <w:rsid w:val="00697528"/>
    <w:rsid w:val="006975DD"/>
    <w:rsid w:val="006A0040"/>
    <w:rsid w:val="006A17A2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2D1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0A45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24ED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47F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1CAF"/>
    <w:rsid w:val="00802EF8"/>
    <w:rsid w:val="0080635A"/>
    <w:rsid w:val="00806A8E"/>
    <w:rsid w:val="008071A2"/>
    <w:rsid w:val="00810EF0"/>
    <w:rsid w:val="008129C0"/>
    <w:rsid w:val="008129FC"/>
    <w:rsid w:val="008221D9"/>
    <w:rsid w:val="00822536"/>
    <w:rsid w:val="0082359B"/>
    <w:rsid w:val="00824302"/>
    <w:rsid w:val="00824D02"/>
    <w:rsid w:val="008252F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7026A"/>
    <w:rsid w:val="0087290B"/>
    <w:rsid w:val="00873A76"/>
    <w:rsid w:val="00874A53"/>
    <w:rsid w:val="00874F23"/>
    <w:rsid w:val="008755C1"/>
    <w:rsid w:val="008757C5"/>
    <w:rsid w:val="008762B0"/>
    <w:rsid w:val="00876A88"/>
    <w:rsid w:val="00876BF4"/>
    <w:rsid w:val="00881345"/>
    <w:rsid w:val="008819B8"/>
    <w:rsid w:val="00881AEC"/>
    <w:rsid w:val="00882903"/>
    <w:rsid w:val="008836CF"/>
    <w:rsid w:val="00884A43"/>
    <w:rsid w:val="008858D4"/>
    <w:rsid w:val="008867D4"/>
    <w:rsid w:val="00886A47"/>
    <w:rsid w:val="00887924"/>
    <w:rsid w:val="00887EBD"/>
    <w:rsid w:val="00891B37"/>
    <w:rsid w:val="00891F5D"/>
    <w:rsid w:val="0089225D"/>
    <w:rsid w:val="00893014"/>
    <w:rsid w:val="0089639E"/>
    <w:rsid w:val="008969D4"/>
    <w:rsid w:val="008969D8"/>
    <w:rsid w:val="00896DCD"/>
    <w:rsid w:val="008973A3"/>
    <w:rsid w:val="00897416"/>
    <w:rsid w:val="008A0452"/>
    <w:rsid w:val="008A062E"/>
    <w:rsid w:val="008A08B2"/>
    <w:rsid w:val="008A2766"/>
    <w:rsid w:val="008A4C44"/>
    <w:rsid w:val="008A56C4"/>
    <w:rsid w:val="008B1463"/>
    <w:rsid w:val="008B20CA"/>
    <w:rsid w:val="008B4661"/>
    <w:rsid w:val="008B4B90"/>
    <w:rsid w:val="008B4FAD"/>
    <w:rsid w:val="008B62E3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2CDD"/>
    <w:rsid w:val="008D4629"/>
    <w:rsid w:val="008D4D4C"/>
    <w:rsid w:val="008D6207"/>
    <w:rsid w:val="008D660F"/>
    <w:rsid w:val="008D6ACB"/>
    <w:rsid w:val="008D742E"/>
    <w:rsid w:val="008E5F61"/>
    <w:rsid w:val="008E7801"/>
    <w:rsid w:val="008F0658"/>
    <w:rsid w:val="008F3721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58C5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221A"/>
    <w:rsid w:val="00952739"/>
    <w:rsid w:val="009530AE"/>
    <w:rsid w:val="00954113"/>
    <w:rsid w:val="00955619"/>
    <w:rsid w:val="0095574B"/>
    <w:rsid w:val="009607D4"/>
    <w:rsid w:val="00961406"/>
    <w:rsid w:val="00962CC6"/>
    <w:rsid w:val="00966FCC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38D6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10A0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315F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19"/>
    <w:rsid w:val="00A67540"/>
    <w:rsid w:val="00A67ADB"/>
    <w:rsid w:val="00A67F06"/>
    <w:rsid w:val="00A7124C"/>
    <w:rsid w:val="00A7197A"/>
    <w:rsid w:val="00A721DD"/>
    <w:rsid w:val="00A7227D"/>
    <w:rsid w:val="00A72931"/>
    <w:rsid w:val="00A73252"/>
    <w:rsid w:val="00A73CC6"/>
    <w:rsid w:val="00A74E45"/>
    <w:rsid w:val="00A773E5"/>
    <w:rsid w:val="00A80D22"/>
    <w:rsid w:val="00A81163"/>
    <w:rsid w:val="00A81468"/>
    <w:rsid w:val="00A8166D"/>
    <w:rsid w:val="00A82571"/>
    <w:rsid w:val="00A85926"/>
    <w:rsid w:val="00A91289"/>
    <w:rsid w:val="00A91BF8"/>
    <w:rsid w:val="00A91D92"/>
    <w:rsid w:val="00A92006"/>
    <w:rsid w:val="00A92A28"/>
    <w:rsid w:val="00A932CF"/>
    <w:rsid w:val="00A94764"/>
    <w:rsid w:val="00A97860"/>
    <w:rsid w:val="00A97CC6"/>
    <w:rsid w:val="00AA03B7"/>
    <w:rsid w:val="00AA0503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E3C51"/>
    <w:rsid w:val="00AF2464"/>
    <w:rsid w:val="00AF3825"/>
    <w:rsid w:val="00AF527C"/>
    <w:rsid w:val="00AF5805"/>
    <w:rsid w:val="00AF6E1F"/>
    <w:rsid w:val="00AF736C"/>
    <w:rsid w:val="00AF76E9"/>
    <w:rsid w:val="00B01030"/>
    <w:rsid w:val="00B0157D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4E2"/>
    <w:rsid w:val="00B2467A"/>
    <w:rsid w:val="00B2752E"/>
    <w:rsid w:val="00B30B5A"/>
    <w:rsid w:val="00B31129"/>
    <w:rsid w:val="00B33311"/>
    <w:rsid w:val="00B338E3"/>
    <w:rsid w:val="00B350AD"/>
    <w:rsid w:val="00B3546F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57C7B"/>
    <w:rsid w:val="00B6019D"/>
    <w:rsid w:val="00B61D70"/>
    <w:rsid w:val="00B62795"/>
    <w:rsid w:val="00B63730"/>
    <w:rsid w:val="00B63F3B"/>
    <w:rsid w:val="00B642FE"/>
    <w:rsid w:val="00B67E2A"/>
    <w:rsid w:val="00B7082A"/>
    <w:rsid w:val="00B7095C"/>
    <w:rsid w:val="00B70A38"/>
    <w:rsid w:val="00B71840"/>
    <w:rsid w:val="00B71ABA"/>
    <w:rsid w:val="00B71CD9"/>
    <w:rsid w:val="00B7282A"/>
    <w:rsid w:val="00B73780"/>
    <w:rsid w:val="00B74627"/>
    <w:rsid w:val="00B7483E"/>
    <w:rsid w:val="00B7679A"/>
    <w:rsid w:val="00B82220"/>
    <w:rsid w:val="00B8319C"/>
    <w:rsid w:val="00B83CED"/>
    <w:rsid w:val="00B84C0D"/>
    <w:rsid w:val="00B8513E"/>
    <w:rsid w:val="00B8557B"/>
    <w:rsid w:val="00B8567D"/>
    <w:rsid w:val="00B85E07"/>
    <w:rsid w:val="00B90F91"/>
    <w:rsid w:val="00B93BE5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B687F"/>
    <w:rsid w:val="00BC131E"/>
    <w:rsid w:val="00BC1740"/>
    <w:rsid w:val="00BC2D15"/>
    <w:rsid w:val="00BC3471"/>
    <w:rsid w:val="00BC3DC7"/>
    <w:rsid w:val="00BC5CEB"/>
    <w:rsid w:val="00BC7B2D"/>
    <w:rsid w:val="00BD113F"/>
    <w:rsid w:val="00BD4CFA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0264"/>
    <w:rsid w:val="00C01406"/>
    <w:rsid w:val="00C017BE"/>
    <w:rsid w:val="00C02433"/>
    <w:rsid w:val="00C030A6"/>
    <w:rsid w:val="00C04EBE"/>
    <w:rsid w:val="00C05795"/>
    <w:rsid w:val="00C06BD5"/>
    <w:rsid w:val="00C07567"/>
    <w:rsid w:val="00C10F18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5E15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019A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2F1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4F9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3BFF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C7CFC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345A"/>
    <w:rsid w:val="00CE43FE"/>
    <w:rsid w:val="00CE564D"/>
    <w:rsid w:val="00CE5D3C"/>
    <w:rsid w:val="00CE72B1"/>
    <w:rsid w:val="00CE7721"/>
    <w:rsid w:val="00CF12E7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625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36BA"/>
    <w:rsid w:val="00D34A2F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4A5"/>
    <w:rsid w:val="00D46FE0"/>
    <w:rsid w:val="00D51933"/>
    <w:rsid w:val="00D539DE"/>
    <w:rsid w:val="00D571B3"/>
    <w:rsid w:val="00D5780F"/>
    <w:rsid w:val="00D60306"/>
    <w:rsid w:val="00D61551"/>
    <w:rsid w:val="00D623AD"/>
    <w:rsid w:val="00D62AA9"/>
    <w:rsid w:val="00D6524D"/>
    <w:rsid w:val="00D67E11"/>
    <w:rsid w:val="00D7065B"/>
    <w:rsid w:val="00D71AFE"/>
    <w:rsid w:val="00D76EE5"/>
    <w:rsid w:val="00D82230"/>
    <w:rsid w:val="00D82659"/>
    <w:rsid w:val="00D84AA7"/>
    <w:rsid w:val="00D854BF"/>
    <w:rsid w:val="00D86599"/>
    <w:rsid w:val="00D87235"/>
    <w:rsid w:val="00D9280F"/>
    <w:rsid w:val="00D92997"/>
    <w:rsid w:val="00D92DA2"/>
    <w:rsid w:val="00D9317D"/>
    <w:rsid w:val="00D950BE"/>
    <w:rsid w:val="00D96FA2"/>
    <w:rsid w:val="00DA0C9E"/>
    <w:rsid w:val="00DA2FBB"/>
    <w:rsid w:val="00DA63A3"/>
    <w:rsid w:val="00DA657F"/>
    <w:rsid w:val="00DA6C7D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6862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29A9"/>
    <w:rsid w:val="00DF30DC"/>
    <w:rsid w:val="00DF781B"/>
    <w:rsid w:val="00E030B3"/>
    <w:rsid w:val="00E043E1"/>
    <w:rsid w:val="00E06E40"/>
    <w:rsid w:val="00E07942"/>
    <w:rsid w:val="00E119F5"/>
    <w:rsid w:val="00E12B7E"/>
    <w:rsid w:val="00E12E1D"/>
    <w:rsid w:val="00E13129"/>
    <w:rsid w:val="00E14A4D"/>
    <w:rsid w:val="00E177F3"/>
    <w:rsid w:val="00E21427"/>
    <w:rsid w:val="00E223C2"/>
    <w:rsid w:val="00E23B53"/>
    <w:rsid w:val="00E24210"/>
    <w:rsid w:val="00E25BE8"/>
    <w:rsid w:val="00E25C7E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05A0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25A"/>
    <w:rsid w:val="00E874D6"/>
    <w:rsid w:val="00E916F2"/>
    <w:rsid w:val="00E933E3"/>
    <w:rsid w:val="00E93862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10E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6A9B"/>
    <w:rsid w:val="00EE6AE4"/>
    <w:rsid w:val="00EE7B9E"/>
    <w:rsid w:val="00EE7CCA"/>
    <w:rsid w:val="00EF0B43"/>
    <w:rsid w:val="00EF1123"/>
    <w:rsid w:val="00EF11CA"/>
    <w:rsid w:val="00EF3762"/>
    <w:rsid w:val="00EF3F4C"/>
    <w:rsid w:val="00EF4522"/>
    <w:rsid w:val="00EF6211"/>
    <w:rsid w:val="00EF6EB7"/>
    <w:rsid w:val="00EF705E"/>
    <w:rsid w:val="00F01C64"/>
    <w:rsid w:val="00F026A3"/>
    <w:rsid w:val="00F05CB5"/>
    <w:rsid w:val="00F06EE9"/>
    <w:rsid w:val="00F14C5C"/>
    <w:rsid w:val="00F17C95"/>
    <w:rsid w:val="00F205A6"/>
    <w:rsid w:val="00F21D3B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5FF"/>
    <w:rsid w:val="00F76B5A"/>
    <w:rsid w:val="00F77ED7"/>
    <w:rsid w:val="00F80AC6"/>
    <w:rsid w:val="00F80C58"/>
    <w:rsid w:val="00F8279C"/>
    <w:rsid w:val="00F8381C"/>
    <w:rsid w:val="00F83F05"/>
    <w:rsid w:val="00F840EA"/>
    <w:rsid w:val="00F86397"/>
    <w:rsid w:val="00F863FC"/>
    <w:rsid w:val="00F86705"/>
    <w:rsid w:val="00F86C68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2FDD"/>
    <w:rsid w:val="00FA5D54"/>
    <w:rsid w:val="00FA74D3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2E5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E6716"/>
    <w:rsid w:val="00FF081F"/>
    <w:rsid w:val="00FF0F34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  <w:style w:type="character" w:customStyle="1" w:styleId="cursor-help">
    <w:name w:val="cursor-help"/>
    <w:basedOn w:val="Standardnpsmoodstavce"/>
    <w:rsid w:val="00154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1DA3C-42BC-4B05-BFE4-61B4CF287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32232</TotalTime>
  <Pages>1</Pages>
  <Words>568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562</cp:revision>
  <cp:lastPrinted>2026-01-14T11:18:00Z</cp:lastPrinted>
  <dcterms:created xsi:type="dcterms:W3CDTF">2016-08-02T07:17:00Z</dcterms:created>
  <dcterms:modified xsi:type="dcterms:W3CDTF">2026-01-14T11:32:00Z</dcterms:modified>
</cp:coreProperties>
</file>