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7B39CB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B39C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7B39CB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B39C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Pr="007C5E87" w:rsidRDefault="007B39CB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Termínovaný vklad – Komerční banka</w:t>
      </w:r>
    </w:p>
    <w:p w:rsidR="00D0614E" w:rsidRDefault="007B39CB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1/2026</w:t>
      </w:r>
    </w:p>
    <w:p w:rsidR="007B39CB" w:rsidRDefault="007B39CB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bezúplatný převod a zřízení věcného práva s</w:t>
      </w:r>
      <w:r w:rsidR="00D11AD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ÚZSVM</w:t>
      </w:r>
    </w:p>
    <w:p w:rsidR="00D11AD3" w:rsidRDefault="00D11AD3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Bezplatný převod pozemků od Královéhradeckého kraje</w:t>
      </w:r>
    </w:p>
    <w:p w:rsidR="007B39CB" w:rsidRDefault="007B39CB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Přijetí dotace z Královéhradeckého kraje pro prodejnu</w:t>
      </w:r>
    </w:p>
    <w:p w:rsidR="007B39CB" w:rsidRDefault="007B39CB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Prodej majetku – část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667/2</w:t>
      </w:r>
    </w:p>
    <w:p w:rsidR="007B39CB" w:rsidRDefault="007B39CB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Prodej majetku – část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667/3</w:t>
      </w:r>
    </w:p>
    <w:p w:rsidR="00D11AD3" w:rsidRDefault="007B39CB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Sběrný box na te</w:t>
      </w:r>
      <w:r w:rsidR="00D11AD3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til č. 2</w:t>
      </w:r>
    </w:p>
    <w:p w:rsidR="007B39CB" w:rsidRDefault="00D11AD3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Členství do Klubu zapojených obcí</w:t>
      </w:r>
    </w:p>
    <w:p w:rsidR="00D11AD3" w:rsidRDefault="00D11AD3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Vítání občánků narozených ve volebním období</w:t>
      </w:r>
    </w:p>
    <w:p w:rsidR="00D11AD3" w:rsidRDefault="00D11AD3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Závěrečný účet za rok 2025</w:t>
      </w:r>
    </w:p>
    <w:p w:rsidR="00D11AD3" w:rsidRDefault="00D91647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Účetní závěrka za rok 2025 a převod hospodaření z účtu 431 na účet 432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D91647">
        <w:rPr>
          <w:rFonts w:ascii="Times New Roman" w:hAnsi="Times New Roman" w:cs="Times New Roman"/>
          <w:sz w:val="24"/>
          <w:szCs w:val="24"/>
        </w:rPr>
        <w:t>6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D91647">
        <w:rPr>
          <w:rFonts w:ascii="Times New Roman" w:hAnsi="Times New Roman" w:cs="Times New Roman"/>
          <w:sz w:val="24"/>
          <w:szCs w:val="24"/>
        </w:rPr>
        <w:t>4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D91647">
        <w:rPr>
          <w:rFonts w:ascii="Times New Roman" w:hAnsi="Times New Roman" w:cs="Times New Roman"/>
          <w:sz w:val="24"/>
          <w:szCs w:val="24"/>
        </w:rPr>
        <w:t>6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D91647">
        <w:rPr>
          <w:rFonts w:ascii="Times New Roman" w:hAnsi="Times New Roman" w:cs="Times New Roman"/>
          <w:sz w:val="24"/>
          <w:szCs w:val="24"/>
        </w:rPr>
        <w:t>4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D91647">
        <w:rPr>
          <w:rFonts w:ascii="Times New Roman" w:hAnsi="Times New Roman" w:cs="Times New Roman"/>
          <w:sz w:val="24"/>
          <w:szCs w:val="24"/>
        </w:rPr>
        <w:t>13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D91647">
        <w:rPr>
          <w:rFonts w:ascii="Times New Roman" w:hAnsi="Times New Roman" w:cs="Times New Roman"/>
          <w:sz w:val="24"/>
          <w:szCs w:val="24"/>
        </w:rPr>
        <w:t>4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D09A2"/>
    <w:rsid w:val="002D2EC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E445A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39CB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C0229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11AD3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1647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E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84328-6EB9-46D1-9845-06A71756E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3954</TotalTime>
  <Pages>1</Pages>
  <Words>111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257</cp:revision>
  <cp:lastPrinted>2026-04-08T10:52:00Z</cp:lastPrinted>
  <dcterms:created xsi:type="dcterms:W3CDTF">2015-01-03T14:24:00Z</dcterms:created>
  <dcterms:modified xsi:type="dcterms:W3CDTF">2026-04-08T10:52:00Z</dcterms:modified>
</cp:coreProperties>
</file>