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D94FCA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94FCA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94FC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94FCA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A17A6">
        <w:rPr>
          <w:rFonts w:ascii="Times New Roman" w:hAnsi="Times New Roman" w:cs="Times New Roman"/>
          <w:b/>
          <w:sz w:val="24"/>
          <w:szCs w:val="24"/>
          <w:u w:val="single"/>
        </w:rPr>
        <w:t>/2026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A17A6" w:rsidRDefault="00FA17A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D94FCA">
        <w:rPr>
          <w:rFonts w:ascii="Times New Roman" w:hAnsi="Times New Roman" w:cs="Times New Roman"/>
          <w:sz w:val="24"/>
          <w:szCs w:val="24"/>
        </w:rPr>
        <w:t>Luděk Horák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D94FCA">
        <w:rPr>
          <w:rFonts w:ascii="Times New Roman" w:hAnsi="Times New Roman" w:cs="Times New Roman"/>
          <w:sz w:val="24"/>
          <w:szCs w:val="24"/>
        </w:rPr>
        <w:t>Ing. Vladimír Raška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D94FC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Bezúplatný převod pozemků mezi obcí Libřice a Královéhradeckým krajem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07474D" w:rsidRPr="00FD22E5" w:rsidRDefault="0007474D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D94FCA">
        <w:rPr>
          <w:rFonts w:eastAsiaTheme="minorHAnsi"/>
          <w:sz w:val="24"/>
          <w:szCs w:val="24"/>
          <w:lang w:eastAsia="en-US"/>
        </w:rPr>
        <w:t>4</w:t>
      </w:r>
      <w:r w:rsidR="001C3AE9">
        <w:rPr>
          <w:rFonts w:eastAsiaTheme="minorHAnsi"/>
          <w:sz w:val="24"/>
          <w:szCs w:val="24"/>
          <w:lang w:eastAsia="en-US"/>
        </w:rPr>
        <w:t xml:space="preserve"> č</w:t>
      </w:r>
      <w:r w:rsidR="0074038F">
        <w:rPr>
          <w:rFonts w:eastAsiaTheme="minorHAnsi"/>
          <w:sz w:val="24"/>
          <w:szCs w:val="24"/>
          <w:lang w:eastAsia="en-US"/>
        </w:rPr>
        <w:t>len</w:t>
      </w:r>
      <w:r w:rsidR="00D94FCA">
        <w:rPr>
          <w:rFonts w:eastAsiaTheme="minorHAnsi"/>
          <w:sz w:val="24"/>
          <w:szCs w:val="24"/>
          <w:lang w:eastAsia="en-US"/>
        </w:rPr>
        <w:t>ové</w:t>
      </w:r>
    </w:p>
    <w:p w:rsidR="00AB523E" w:rsidRPr="005460E2" w:rsidRDefault="00300422" w:rsidP="007104D8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D94FCA">
        <w:t>L. Horáka a Ing. V. Rašku</w:t>
      </w:r>
      <w:r w:rsidR="0087026A">
        <w:t xml:space="preserve"> </w:t>
      </w:r>
      <w:r w:rsidR="00D94FCA">
        <w:t xml:space="preserve">                                                                        </w:t>
      </w:r>
      <w:proofErr w:type="gramStart"/>
      <w:r w:rsidR="00AB523E" w:rsidRPr="005460E2">
        <w:t>Pro –</w:t>
      </w:r>
      <w:r w:rsidR="00D94FCA">
        <w:t>4 členové</w:t>
      </w:r>
      <w:proofErr w:type="gramEnd"/>
    </w:p>
    <w:p w:rsidR="00F90C5B" w:rsidRDefault="00D94FCA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AB523E" w:rsidRPr="005460E2">
        <w:rPr>
          <w:rFonts w:ascii="Times New Roman" w:hAnsi="Times New Roman" w:cs="Times New Roman"/>
          <w:sz w:val="24"/>
          <w:szCs w:val="24"/>
        </w:rPr>
        <w:t>formace starostky, místostarosty, předsedů výborů</w:t>
      </w:r>
    </w:p>
    <w:p w:rsidR="00451F99" w:rsidRPr="009358C5" w:rsidRDefault="00D94FCA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místostarosta – bude provedena úprava parkovacího místa u hřiště</w:t>
      </w:r>
    </w:p>
    <w:p w:rsidR="003C6EE6" w:rsidRDefault="00D94FCA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příprava vítání nových občánků Libřic 20. 6. 23026 od 13,00 na hřišti</w:t>
      </w:r>
    </w:p>
    <w:p w:rsidR="00D571B3" w:rsidRPr="003C6EE6" w:rsidRDefault="00D94FCA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dětský den na hřišti od 14,00 hod. dne 20. 6. 2026</w:t>
      </w:r>
      <w:r w:rsidR="006047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D1951" w:rsidRDefault="003C6EE6" w:rsidP="000D30A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Plán akcí do září </w:t>
      </w:r>
      <w:r w:rsidR="00D94FCA">
        <w:rPr>
          <w:rFonts w:ascii="Times New Roman" w:hAnsi="Times New Roman" w:cs="Times New Roman"/>
          <w:color w:val="000000" w:themeColor="text1"/>
          <w:sz w:val="24"/>
          <w:szCs w:val="24"/>
        </w:rPr>
        <w:t>uveřejněn na webových stránkách obce</w:t>
      </w:r>
    </w:p>
    <w:p w:rsidR="0007474D" w:rsidRDefault="00EF3FF9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Dětsk</w:t>
      </w:r>
      <w:r w:rsidR="004C05E8">
        <w:rPr>
          <w:rFonts w:ascii="Times New Roman" w:hAnsi="Times New Roman" w:cs="Times New Roman"/>
          <w:color w:val="000000" w:themeColor="text1"/>
          <w:sz w:val="24"/>
          <w:szCs w:val="24"/>
        </w:rPr>
        <w:t>é rybářské závody 30. 5. 2026</w:t>
      </w:r>
      <w:r w:rsidR="00D94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úspěšně proběhly – chystají se na podzim druhé</w:t>
      </w:r>
    </w:p>
    <w:p w:rsidR="00303B11" w:rsidRDefault="00303B11" w:rsidP="004C05E8">
      <w:pPr>
        <w:pStyle w:val="Bezmezer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04D8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0311AE">
        <w:rPr>
          <w:rFonts w:ascii="Times New Roman" w:hAnsi="Times New Roman" w:cs="Times New Roman"/>
          <w:sz w:val="24"/>
          <w:szCs w:val="24"/>
        </w:rPr>
        <w:t>.</w:t>
      </w:r>
      <w:r w:rsidR="007104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B15" w:rsidRDefault="007104D8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Pro – 4 členové</w:t>
      </w:r>
    </w:p>
    <w:p w:rsidR="00BC131E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44591" w:rsidRDefault="00E44591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104D8" w:rsidRDefault="0019675B" w:rsidP="007104D8">
      <w:pPr>
        <w:pStyle w:val="Bezmezer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104D8">
        <w:rPr>
          <w:rFonts w:ascii="Times New Roman" w:hAnsi="Times New Roman" w:cs="Times New Roman"/>
          <w:sz w:val="24"/>
          <w:szCs w:val="24"/>
        </w:rPr>
        <w:t>Starostka seznámila s</w:t>
      </w:r>
      <w:r w:rsidR="007104D8" w:rsidRPr="007104D8">
        <w:rPr>
          <w:rFonts w:ascii="Times New Roman" w:hAnsi="Times New Roman" w:cs="Times New Roman"/>
          <w:sz w:val="24"/>
          <w:szCs w:val="24"/>
        </w:rPr>
        <w:t xml:space="preserve"> návrhem Královéhradeckého kraje na bezúplatné darování pozemků obci. Jedná se o pozemky pod chodníky, které po úpravě silnice zůstaly pod chodníky a byly ve vlastnictví kraje. Jedná se o pozemky </w:t>
      </w:r>
      <w:proofErr w:type="spellStart"/>
      <w:r w:rsidR="007104D8" w:rsidRPr="007104D8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="007104D8" w:rsidRPr="007104D8">
        <w:rPr>
          <w:rFonts w:ascii="Times New Roman" w:hAnsi="Times New Roman" w:cs="Times New Roman"/>
          <w:sz w:val="24"/>
          <w:szCs w:val="24"/>
        </w:rPr>
        <w:t>. 681/12 o výměře 73 m</w:t>
      </w:r>
      <w:r w:rsidR="007104D8" w:rsidRPr="007104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104D8" w:rsidRPr="007104D8">
        <w:rPr>
          <w:rFonts w:ascii="Times New Roman" w:hAnsi="Times New Roman" w:cs="Times New Roman"/>
          <w:sz w:val="24"/>
          <w:szCs w:val="24"/>
        </w:rPr>
        <w:t xml:space="preserve">, ostatní plocha, ostatní komunikace, </w:t>
      </w:r>
      <w:proofErr w:type="spellStart"/>
      <w:r w:rsidR="007104D8" w:rsidRPr="007104D8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="007104D8" w:rsidRPr="007104D8">
        <w:rPr>
          <w:rFonts w:ascii="Times New Roman" w:hAnsi="Times New Roman" w:cs="Times New Roman"/>
          <w:sz w:val="24"/>
          <w:szCs w:val="24"/>
        </w:rPr>
        <w:t>. 681/13 o výměře 59 m</w:t>
      </w:r>
      <w:r w:rsidR="007104D8" w:rsidRPr="007104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104D8" w:rsidRPr="007104D8">
        <w:rPr>
          <w:rFonts w:ascii="Times New Roman" w:hAnsi="Times New Roman" w:cs="Times New Roman"/>
          <w:sz w:val="24"/>
          <w:szCs w:val="24"/>
        </w:rPr>
        <w:t xml:space="preserve">, ostatní plocha, ostatní komunikace, </w:t>
      </w:r>
      <w:proofErr w:type="spellStart"/>
      <w:r w:rsidR="007104D8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="007104D8">
        <w:rPr>
          <w:rFonts w:ascii="Times New Roman" w:hAnsi="Times New Roman" w:cs="Times New Roman"/>
          <w:sz w:val="24"/>
          <w:szCs w:val="24"/>
        </w:rPr>
        <w:t>. 814/2 o výměře 127 m</w:t>
      </w:r>
      <w:r w:rsidR="007104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104D8">
        <w:rPr>
          <w:rFonts w:ascii="Times New Roman" w:hAnsi="Times New Roman" w:cs="Times New Roman"/>
          <w:sz w:val="24"/>
          <w:szCs w:val="24"/>
        </w:rPr>
        <w:t xml:space="preserve">, ostatní plocha, ostatní komunikace, </w:t>
      </w:r>
      <w:proofErr w:type="spellStart"/>
      <w:r w:rsidR="007104D8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="007104D8">
        <w:rPr>
          <w:rFonts w:ascii="Times New Roman" w:hAnsi="Times New Roman" w:cs="Times New Roman"/>
          <w:sz w:val="24"/>
          <w:szCs w:val="24"/>
        </w:rPr>
        <w:t xml:space="preserve">. 814/3 o výměře </w:t>
      </w:r>
      <w:proofErr w:type="gramStart"/>
      <w:r w:rsidR="007104D8">
        <w:rPr>
          <w:rFonts w:ascii="Times New Roman" w:hAnsi="Times New Roman" w:cs="Times New Roman"/>
          <w:sz w:val="24"/>
          <w:szCs w:val="24"/>
        </w:rPr>
        <w:t>62</w:t>
      </w:r>
      <w:r w:rsidR="00AF3029">
        <w:rPr>
          <w:rFonts w:ascii="Times New Roman" w:hAnsi="Times New Roman" w:cs="Times New Roman"/>
          <w:sz w:val="24"/>
          <w:szCs w:val="24"/>
        </w:rPr>
        <w:t>,</w:t>
      </w:r>
      <w:r w:rsidR="007104D8">
        <w:rPr>
          <w:rFonts w:ascii="Times New Roman" w:hAnsi="Times New Roman" w:cs="Times New Roman"/>
          <w:sz w:val="24"/>
          <w:szCs w:val="24"/>
        </w:rPr>
        <w:t>m</w:t>
      </w:r>
      <w:r w:rsidR="007104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7104D8">
        <w:rPr>
          <w:rFonts w:ascii="Times New Roman" w:hAnsi="Times New Roman" w:cs="Times New Roman"/>
          <w:sz w:val="24"/>
          <w:szCs w:val="24"/>
        </w:rPr>
        <w:t>, osta</w:t>
      </w:r>
      <w:r w:rsidR="00AF3029">
        <w:rPr>
          <w:rFonts w:ascii="Times New Roman" w:hAnsi="Times New Roman" w:cs="Times New Roman"/>
          <w:sz w:val="24"/>
          <w:szCs w:val="24"/>
        </w:rPr>
        <w:t>tní plocha, ostatní komunikace.</w:t>
      </w:r>
    </w:p>
    <w:p w:rsidR="007104D8" w:rsidRDefault="00AF3029" w:rsidP="00AF302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bezúplatný převod pozemků </w:t>
      </w:r>
      <w:proofErr w:type="spellStart"/>
      <w:r w:rsidRPr="007104D8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Pr="007104D8">
        <w:rPr>
          <w:rFonts w:ascii="Times New Roman" w:hAnsi="Times New Roman" w:cs="Times New Roman"/>
          <w:sz w:val="24"/>
          <w:szCs w:val="24"/>
        </w:rPr>
        <w:t>. 681/12 o výměře 73 m</w:t>
      </w:r>
      <w:r w:rsidRPr="007104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104D8">
        <w:rPr>
          <w:rFonts w:ascii="Times New Roman" w:hAnsi="Times New Roman" w:cs="Times New Roman"/>
          <w:sz w:val="24"/>
          <w:szCs w:val="24"/>
        </w:rPr>
        <w:t xml:space="preserve">, ostatní plocha, ostatní komunikace, </w:t>
      </w:r>
      <w:proofErr w:type="spellStart"/>
      <w:r w:rsidRPr="007104D8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Pr="007104D8">
        <w:rPr>
          <w:rFonts w:ascii="Times New Roman" w:hAnsi="Times New Roman" w:cs="Times New Roman"/>
          <w:sz w:val="24"/>
          <w:szCs w:val="24"/>
        </w:rPr>
        <w:t>. 681/13 o výměře 59 m</w:t>
      </w:r>
      <w:r w:rsidRPr="007104D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104D8">
        <w:rPr>
          <w:rFonts w:ascii="Times New Roman" w:hAnsi="Times New Roman" w:cs="Times New Roman"/>
          <w:sz w:val="24"/>
          <w:szCs w:val="24"/>
        </w:rPr>
        <w:t xml:space="preserve">, ostatní plocha, ostatní komunikace,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814/2 o výměře 127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ostatní plocha, ostatní komunikace,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814/3 o výměře </w:t>
      </w:r>
      <w:proofErr w:type="gramStart"/>
      <w:r>
        <w:rPr>
          <w:rFonts w:ascii="Times New Roman" w:hAnsi="Times New Roman" w:cs="Times New Roman"/>
          <w:sz w:val="24"/>
          <w:szCs w:val="24"/>
        </w:rPr>
        <w:t>62,m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, ostatní plocha, ostatní komunikace</w:t>
      </w:r>
      <w:r>
        <w:rPr>
          <w:rFonts w:ascii="Times New Roman" w:hAnsi="Times New Roman" w:cs="Times New Roman"/>
          <w:sz w:val="24"/>
          <w:szCs w:val="24"/>
        </w:rPr>
        <w:t xml:space="preserve"> do vlastnictví obce Libřice včetně omezujících podmínek.</w:t>
      </w:r>
    </w:p>
    <w:p w:rsidR="0019675B" w:rsidRPr="007104D8" w:rsidRDefault="00AF3029" w:rsidP="00AF302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Pro – 4 členové</w:t>
      </w:r>
    </w:p>
    <w:p w:rsidR="007104D8" w:rsidRDefault="007104D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104D8" w:rsidRDefault="007104D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104D8" w:rsidRDefault="007104D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104D8" w:rsidRDefault="007104D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4480" w:rsidRDefault="00114480" w:rsidP="0011448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17A6" w:rsidRDefault="00FA17A6" w:rsidP="00FA17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AF3029">
      <w:pPr>
        <w:pStyle w:val="Nadpis2"/>
        <w:numPr>
          <w:ilvl w:val="0"/>
          <w:numId w:val="38"/>
        </w:numPr>
      </w:pPr>
      <w:r>
        <w:t>Ukončení v</w:t>
      </w:r>
      <w:r w:rsidR="003734AB">
        <w:t xml:space="preserve"> </w:t>
      </w:r>
      <w:r w:rsidR="00D5754C">
        <w:t>1</w:t>
      </w:r>
      <w:r w:rsidR="00AF3029">
        <w:t>8</w:t>
      </w:r>
      <w:r w:rsidR="006356AE">
        <w:t>,</w:t>
      </w:r>
      <w:r w:rsidR="00AF3029">
        <w:t>25</w:t>
      </w:r>
      <w:r w:rsidR="00300422">
        <w:t xml:space="preserve">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66D5">
        <w:rPr>
          <w:rFonts w:ascii="Times New Roman" w:hAnsi="Times New Roman" w:cs="Times New Roman"/>
          <w:sz w:val="24"/>
          <w:szCs w:val="24"/>
        </w:rPr>
        <w:t>1</w:t>
      </w:r>
      <w:r w:rsidR="00AF3029">
        <w:rPr>
          <w:rFonts w:ascii="Times New Roman" w:hAnsi="Times New Roman" w:cs="Times New Roman"/>
          <w:sz w:val="24"/>
          <w:szCs w:val="24"/>
        </w:rPr>
        <w:t>0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8666D5">
        <w:rPr>
          <w:rFonts w:ascii="Times New Roman" w:hAnsi="Times New Roman" w:cs="Times New Roman"/>
          <w:sz w:val="24"/>
          <w:szCs w:val="24"/>
        </w:rPr>
        <w:t>0</w:t>
      </w:r>
      <w:r w:rsidR="00AF3029">
        <w:rPr>
          <w:rFonts w:ascii="Times New Roman" w:hAnsi="Times New Roman" w:cs="Times New Roman"/>
          <w:sz w:val="24"/>
          <w:szCs w:val="24"/>
        </w:rPr>
        <w:t>6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8666D5">
        <w:rPr>
          <w:rFonts w:ascii="Times New Roman" w:hAnsi="Times New Roman" w:cs="Times New Roman"/>
          <w:sz w:val="24"/>
          <w:szCs w:val="24"/>
        </w:rPr>
        <w:t>6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2B2BDA" w:rsidRPr="00116141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AF3029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AF3029">
        <w:rPr>
          <w:rFonts w:ascii="Times New Roman" w:hAnsi="Times New Roman" w:cs="Times New Roman"/>
          <w:sz w:val="24"/>
          <w:szCs w:val="24"/>
        </w:rPr>
        <w:t xml:space="preserve">Horák            </w:t>
      </w:r>
      <w:r w:rsidR="004B6B64">
        <w:rPr>
          <w:rFonts w:ascii="Times New Roman" w:hAnsi="Times New Roman" w:cs="Times New Roman"/>
          <w:sz w:val="24"/>
          <w:szCs w:val="24"/>
        </w:rPr>
        <w:t xml:space="preserve">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AF3029">
        <w:rPr>
          <w:rFonts w:ascii="Times New Roman" w:hAnsi="Times New Roman" w:cs="Times New Roman"/>
          <w:sz w:val="24"/>
          <w:szCs w:val="24"/>
        </w:rPr>
        <w:t xml:space="preserve">Ing. Vladimír </w:t>
      </w:r>
      <w:proofErr w:type="gramStart"/>
      <w:r w:rsidR="00AF3029">
        <w:rPr>
          <w:rFonts w:ascii="Times New Roman" w:hAnsi="Times New Roman" w:cs="Times New Roman"/>
          <w:sz w:val="24"/>
          <w:szCs w:val="24"/>
        </w:rPr>
        <w:t xml:space="preserve">Raška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F3029" w:rsidRDefault="00EC2E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AF3029" w:rsidRDefault="00AF302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754C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A17A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</w:t>
      </w:r>
      <w:r w:rsidR="00595C5A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="00595C5A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396" w:rsidRDefault="00090396" w:rsidP="002F1B38">
      <w:r>
        <w:separator/>
      </w:r>
    </w:p>
  </w:endnote>
  <w:endnote w:type="continuationSeparator" w:id="0">
    <w:p w:rsidR="00090396" w:rsidRDefault="00090396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7104D8" w:rsidRDefault="007104D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E41">
          <w:rPr>
            <w:noProof/>
          </w:rPr>
          <w:t>1</w:t>
        </w:r>
        <w:r>
          <w:fldChar w:fldCharType="end"/>
        </w:r>
      </w:p>
    </w:sdtContent>
  </w:sdt>
  <w:p w:rsidR="007104D8" w:rsidRDefault="007104D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396" w:rsidRDefault="00090396" w:rsidP="002F1B38">
      <w:r>
        <w:separator/>
      </w:r>
    </w:p>
  </w:footnote>
  <w:footnote w:type="continuationSeparator" w:id="0">
    <w:p w:rsidR="00090396" w:rsidRDefault="00090396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484"/>
    <w:multiLevelType w:val="hybridMultilevel"/>
    <w:tmpl w:val="F222C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3D6582"/>
    <w:multiLevelType w:val="hybridMultilevel"/>
    <w:tmpl w:val="7818B8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D5F4C"/>
    <w:multiLevelType w:val="hybridMultilevel"/>
    <w:tmpl w:val="FEB036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614B6"/>
    <w:multiLevelType w:val="hybridMultilevel"/>
    <w:tmpl w:val="10EC9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553D8"/>
    <w:multiLevelType w:val="hybridMultilevel"/>
    <w:tmpl w:val="89CE49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296146"/>
    <w:multiLevelType w:val="hybridMultilevel"/>
    <w:tmpl w:val="39A6F6A2"/>
    <w:lvl w:ilvl="0" w:tplc="56B0F8E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1401F"/>
    <w:multiLevelType w:val="hybridMultilevel"/>
    <w:tmpl w:val="FEB036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B408A"/>
    <w:multiLevelType w:val="hybridMultilevel"/>
    <w:tmpl w:val="EB8A95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1"/>
  </w:num>
  <w:num w:numId="3">
    <w:abstractNumId w:val="2"/>
  </w:num>
  <w:num w:numId="4">
    <w:abstractNumId w:val="21"/>
  </w:num>
  <w:num w:numId="5">
    <w:abstractNumId w:val="4"/>
  </w:num>
  <w:num w:numId="6">
    <w:abstractNumId w:val="14"/>
  </w:num>
  <w:num w:numId="7">
    <w:abstractNumId w:val="6"/>
  </w:num>
  <w:num w:numId="8">
    <w:abstractNumId w:val="13"/>
  </w:num>
  <w:num w:numId="9">
    <w:abstractNumId w:val="15"/>
  </w:num>
  <w:num w:numId="10">
    <w:abstractNumId w:val="24"/>
  </w:num>
  <w:num w:numId="11">
    <w:abstractNumId w:val="7"/>
  </w:num>
  <w:num w:numId="12">
    <w:abstractNumId w:val="17"/>
  </w:num>
  <w:num w:numId="13">
    <w:abstractNumId w:val="26"/>
  </w:num>
  <w:num w:numId="14">
    <w:abstractNumId w:val="28"/>
  </w:num>
  <w:num w:numId="15">
    <w:abstractNumId w:val="10"/>
  </w:num>
  <w:num w:numId="16">
    <w:abstractNumId w:val="20"/>
  </w:num>
  <w:num w:numId="17">
    <w:abstractNumId w:val="36"/>
  </w:num>
  <w:num w:numId="18">
    <w:abstractNumId w:val="32"/>
  </w:num>
  <w:num w:numId="19">
    <w:abstractNumId w:val="29"/>
  </w:num>
  <w:num w:numId="20">
    <w:abstractNumId w:val="8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9"/>
  </w:num>
  <w:num w:numId="24">
    <w:abstractNumId w:val="11"/>
  </w:num>
  <w:num w:numId="25">
    <w:abstractNumId w:val="16"/>
  </w:num>
  <w:num w:numId="26">
    <w:abstractNumId w:val="34"/>
  </w:num>
  <w:num w:numId="27">
    <w:abstractNumId w:val="25"/>
  </w:num>
  <w:num w:numId="28">
    <w:abstractNumId w:val="0"/>
  </w:num>
  <w:num w:numId="29">
    <w:abstractNumId w:val="27"/>
  </w:num>
  <w:num w:numId="30">
    <w:abstractNumId w:val="30"/>
  </w:num>
  <w:num w:numId="31">
    <w:abstractNumId w:val="23"/>
  </w:num>
  <w:num w:numId="32">
    <w:abstractNumId w:val="1"/>
  </w:num>
  <w:num w:numId="33">
    <w:abstractNumId w:val="12"/>
  </w:num>
  <w:num w:numId="34">
    <w:abstractNumId w:val="3"/>
  </w:num>
  <w:num w:numId="35">
    <w:abstractNumId w:val="18"/>
  </w:num>
  <w:num w:numId="36">
    <w:abstractNumId w:val="19"/>
  </w:num>
  <w:num w:numId="37">
    <w:abstractNumId w:val="22"/>
  </w:num>
  <w:num w:numId="38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1AE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67A44"/>
    <w:rsid w:val="00070B16"/>
    <w:rsid w:val="00071AEE"/>
    <w:rsid w:val="00074125"/>
    <w:rsid w:val="0007474D"/>
    <w:rsid w:val="00074BC3"/>
    <w:rsid w:val="00074E88"/>
    <w:rsid w:val="00081AC1"/>
    <w:rsid w:val="00082F65"/>
    <w:rsid w:val="00083A67"/>
    <w:rsid w:val="0008619C"/>
    <w:rsid w:val="00090396"/>
    <w:rsid w:val="000904C5"/>
    <w:rsid w:val="000927BD"/>
    <w:rsid w:val="000979D2"/>
    <w:rsid w:val="000A1289"/>
    <w:rsid w:val="000A18FD"/>
    <w:rsid w:val="000A1AF9"/>
    <w:rsid w:val="000A70F6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1951"/>
    <w:rsid w:val="000D30A4"/>
    <w:rsid w:val="000D6E30"/>
    <w:rsid w:val="000E3CEA"/>
    <w:rsid w:val="000E520D"/>
    <w:rsid w:val="000E7087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480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398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675B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AE9"/>
    <w:rsid w:val="001C3DD1"/>
    <w:rsid w:val="001C4BBA"/>
    <w:rsid w:val="001C5BF6"/>
    <w:rsid w:val="001D0488"/>
    <w:rsid w:val="001D04F8"/>
    <w:rsid w:val="001D34B9"/>
    <w:rsid w:val="001D61B6"/>
    <w:rsid w:val="001D7601"/>
    <w:rsid w:val="001D77EA"/>
    <w:rsid w:val="001D7F66"/>
    <w:rsid w:val="001E0E5B"/>
    <w:rsid w:val="001E2D31"/>
    <w:rsid w:val="001E3AC3"/>
    <w:rsid w:val="001E4808"/>
    <w:rsid w:val="001E770B"/>
    <w:rsid w:val="001F02D0"/>
    <w:rsid w:val="001F0B63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1283"/>
    <w:rsid w:val="002625AB"/>
    <w:rsid w:val="002625B2"/>
    <w:rsid w:val="00262BAC"/>
    <w:rsid w:val="00263A0F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1598"/>
    <w:rsid w:val="00282E75"/>
    <w:rsid w:val="00285344"/>
    <w:rsid w:val="002859A4"/>
    <w:rsid w:val="00286384"/>
    <w:rsid w:val="00287AFB"/>
    <w:rsid w:val="00292EA0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B79FE"/>
    <w:rsid w:val="002C22E4"/>
    <w:rsid w:val="002C3E99"/>
    <w:rsid w:val="002C4B61"/>
    <w:rsid w:val="002D1621"/>
    <w:rsid w:val="002D1699"/>
    <w:rsid w:val="002D1A99"/>
    <w:rsid w:val="002D260F"/>
    <w:rsid w:val="002D5531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3B11"/>
    <w:rsid w:val="00306F0C"/>
    <w:rsid w:val="003073BC"/>
    <w:rsid w:val="00307540"/>
    <w:rsid w:val="0031023C"/>
    <w:rsid w:val="003104BC"/>
    <w:rsid w:val="003111B5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345C"/>
    <w:rsid w:val="0039559D"/>
    <w:rsid w:val="0039671E"/>
    <w:rsid w:val="003A035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6EE6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5D11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5E8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E5B92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0EF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5C5A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36F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5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0BE0"/>
    <w:rsid w:val="006A17A2"/>
    <w:rsid w:val="006A38EE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5B8F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4D8"/>
    <w:rsid w:val="00710740"/>
    <w:rsid w:val="00710CF1"/>
    <w:rsid w:val="007115AB"/>
    <w:rsid w:val="00722F1E"/>
    <w:rsid w:val="0072431A"/>
    <w:rsid w:val="00724644"/>
    <w:rsid w:val="00724713"/>
    <w:rsid w:val="00725526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2A49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67DD1"/>
    <w:rsid w:val="00771CD4"/>
    <w:rsid w:val="00771DFB"/>
    <w:rsid w:val="00772346"/>
    <w:rsid w:val="00774D73"/>
    <w:rsid w:val="00776931"/>
    <w:rsid w:val="007769F2"/>
    <w:rsid w:val="00776B4D"/>
    <w:rsid w:val="007778D5"/>
    <w:rsid w:val="00777BDE"/>
    <w:rsid w:val="00780620"/>
    <w:rsid w:val="00781708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669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3487"/>
    <w:rsid w:val="007F4EBE"/>
    <w:rsid w:val="00801CAF"/>
    <w:rsid w:val="00802EF8"/>
    <w:rsid w:val="0080635A"/>
    <w:rsid w:val="00806A8E"/>
    <w:rsid w:val="008071A2"/>
    <w:rsid w:val="00810EF0"/>
    <w:rsid w:val="008129FC"/>
    <w:rsid w:val="00815301"/>
    <w:rsid w:val="008204AD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3722E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5AC6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666D5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2D7"/>
    <w:rsid w:val="00966FCC"/>
    <w:rsid w:val="00972535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13E1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4F6F"/>
    <w:rsid w:val="00A36EE0"/>
    <w:rsid w:val="00A37345"/>
    <w:rsid w:val="00A403B2"/>
    <w:rsid w:val="00A4275C"/>
    <w:rsid w:val="00A43DD0"/>
    <w:rsid w:val="00A45572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0AE"/>
    <w:rsid w:val="00A97860"/>
    <w:rsid w:val="00A97CC6"/>
    <w:rsid w:val="00AA03B7"/>
    <w:rsid w:val="00AA0503"/>
    <w:rsid w:val="00AA22D2"/>
    <w:rsid w:val="00AA2AC0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029"/>
    <w:rsid w:val="00AF3825"/>
    <w:rsid w:val="00AF527C"/>
    <w:rsid w:val="00AF5805"/>
    <w:rsid w:val="00AF6E1F"/>
    <w:rsid w:val="00AF736C"/>
    <w:rsid w:val="00AF76E9"/>
    <w:rsid w:val="00B01030"/>
    <w:rsid w:val="00B012AA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1E7D"/>
    <w:rsid w:val="00B62795"/>
    <w:rsid w:val="00B63730"/>
    <w:rsid w:val="00B63F3B"/>
    <w:rsid w:val="00B642FE"/>
    <w:rsid w:val="00B67599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0B1E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31D7"/>
    <w:rsid w:val="00C440C8"/>
    <w:rsid w:val="00C46985"/>
    <w:rsid w:val="00C47126"/>
    <w:rsid w:val="00C5037C"/>
    <w:rsid w:val="00C50A40"/>
    <w:rsid w:val="00C53D6F"/>
    <w:rsid w:val="00C53DE9"/>
    <w:rsid w:val="00C54058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345A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0FE"/>
    <w:rsid w:val="00D464A5"/>
    <w:rsid w:val="00D46FE0"/>
    <w:rsid w:val="00D51933"/>
    <w:rsid w:val="00D539B1"/>
    <w:rsid w:val="00D539DE"/>
    <w:rsid w:val="00D571B3"/>
    <w:rsid w:val="00D5754C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4FCA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637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4591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4DDB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2E41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4074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3FF9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4DAF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17A6"/>
    <w:rsid w:val="00FA2FDD"/>
    <w:rsid w:val="00FA5D54"/>
    <w:rsid w:val="00FA74D3"/>
    <w:rsid w:val="00FA78E2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  <w:style w:type="paragraph" w:styleId="Zkladntext">
    <w:name w:val="Body Text"/>
    <w:basedOn w:val="Normln"/>
    <w:link w:val="ZkladntextChar"/>
    <w:rsid w:val="00855AC6"/>
    <w:rPr>
      <w:rFonts w:ascii="Bookman Old Style" w:hAnsi="Bookman Old Style"/>
      <w:sz w:val="24"/>
    </w:rPr>
  </w:style>
  <w:style w:type="character" w:customStyle="1" w:styleId="ZkladntextChar">
    <w:name w:val="Základní text Char"/>
    <w:basedOn w:val="Standardnpsmoodstavce"/>
    <w:link w:val="Zkladntext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855AC6"/>
    <w:pPr>
      <w:ind w:left="426" w:hanging="426"/>
      <w:jc w:val="both"/>
    </w:pPr>
    <w:rPr>
      <w:rFonts w:ascii="Bookman Old Style" w:hAnsi="Bookman Old Style"/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855AC6"/>
    <w:pPr>
      <w:jc w:val="both"/>
    </w:pPr>
    <w:rPr>
      <w:rFonts w:ascii="Arial" w:hAnsi="Arial" w:cs="Arial"/>
      <w:w w:val="105"/>
      <w:sz w:val="24"/>
      <w:szCs w:val="28"/>
    </w:rPr>
  </w:style>
  <w:style w:type="character" w:customStyle="1" w:styleId="Zkladntext2Char">
    <w:name w:val="Základní text 2 Char"/>
    <w:basedOn w:val="Standardnpsmoodstavce"/>
    <w:link w:val="Zkladntext2"/>
    <w:rsid w:val="00855AC6"/>
    <w:rPr>
      <w:rFonts w:ascii="Arial" w:eastAsia="Times New Roman" w:hAnsi="Arial" w:cs="Arial"/>
      <w:w w:val="105"/>
      <w:sz w:val="24"/>
      <w:szCs w:val="28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855AC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6A812-6439-4FAC-BED0-FD64792B0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33135</TotalTime>
  <Pages>1</Pages>
  <Words>450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576</cp:revision>
  <cp:lastPrinted>2026-06-10T11:18:00Z</cp:lastPrinted>
  <dcterms:created xsi:type="dcterms:W3CDTF">2016-08-02T07:17:00Z</dcterms:created>
  <dcterms:modified xsi:type="dcterms:W3CDTF">2026-06-10T11:24:00Z</dcterms:modified>
</cp:coreProperties>
</file>