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661" w:rsidRDefault="009634A2">
      <w:r>
        <w:rPr>
          <w:noProof/>
          <w:lang w:eastAsia="cs-CZ"/>
        </w:rPr>
        <w:drawing>
          <wp:inline distT="0" distB="0" distL="0" distR="0">
            <wp:extent cx="1929765" cy="2197100"/>
            <wp:effectExtent l="0" t="0" r="0" b="0"/>
            <wp:docPr id="1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765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CE" w:hAnsi="Arial CE"/>
          <w:b/>
          <w:sz w:val="56"/>
          <w:szCs w:val="56"/>
        </w:rPr>
        <w:t xml:space="preserve">       </w:t>
      </w:r>
    </w:p>
    <w:p w:rsidR="003F6661" w:rsidRDefault="003F6661">
      <w:pPr>
        <w:rPr>
          <w:rFonts w:ascii="Arial CE" w:hAnsi="Arial CE"/>
          <w:b/>
          <w:sz w:val="56"/>
          <w:szCs w:val="56"/>
        </w:rPr>
      </w:pPr>
    </w:p>
    <w:p w:rsidR="003F6661" w:rsidRDefault="009634A2">
      <w:r>
        <w:rPr>
          <w:rFonts w:ascii="Arial CE" w:hAnsi="Arial CE"/>
          <w:b/>
          <w:sz w:val="56"/>
          <w:szCs w:val="56"/>
        </w:rPr>
        <w:t xml:space="preserve">         Obec Libřice Vás zve</w:t>
      </w:r>
    </w:p>
    <w:p w:rsidR="003F6661" w:rsidRDefault="009634A2">
      <w:pPr>
        <w:rPr>
          <w:sz w:val="40"/>
          <w:szCs w:val="40"/>
        </w:rPr>
      </w:pPr>
      <w:r>
        <w:rPr>
          <w:rFonts w:ascii="Arial CE" w:hAnsi="Arial CE"/>
          <w:b/>
          <w:sz w:val="40"/>
          <w:szCs w:val="40"/>
        </w:rPr>
        <w:t>na vánoční koncert a rozsvícení stromku.</w:t>
      </w:r>
    </w:p>
    <w:p w:rsidR="003F6661" w:rsidRDefault="009634A2">
      <w:r>
        <w:rPr>
          <w:rFonts w:ascii="Arial CE" w:hAnsi="Arial CE"/>
          <w:b/>
          <w:sz w:val="40"/>
          <w:szCs w:val="40"/>
        </w:rPr>
        <w:t xml:space="preserve">Začátek v 17. hodin    </w:t>
      </w:r>
      <w:proofErr w:type="gramStart"/>
      <w:r>
        <w:rPr>
          <w:rFonts w:ascii="Arial CE" w:hAnsi="Arial CE"/>
          <w:b/>
          <w:sz w:val="40"/>
          <w:szCs w:val="40"/>
        </w:rPr>
        <w:t>30.11.2025</w:t>
      </w:r>
      <w:proofErr w:type="gramEnd"/>
    </w:p>
    <w:p w:rsidR="003F6661" w:rsidRDefault="003F6661">
      <w:pPr>
        <w:rPr>
          <w:rFonts w:ascii="Arial CE" w:hAnsi="Arial CE"/>
          <w:b/>
        </w:rPr>
      </w:pPr>
    </w:p>
    <w:p w:rsidR="003F6661" w:rsidRDefault="009634A2">
      <w:pPr>
        <w:rPr>
          <w:sz w:val="40"/>
          <w:szCs w:val="40"/>
        </w:rPr>
      </w:pPr>
      <w:r>
        <w:rPr>
          <w:rFonts w:ascii="Arial CE" w:hAnsi="Arial CE"/>
          <w:b/>
          <w:sz w:val="40"/>
          <w:szCs w:val="40"/>
        </w:rPr>
        <w:t xml:space="preserve">Vystoupí Kuba KUBÍN </w:t>
      </w:r>
    </w:p>
    <w:p w:rsidR="003F6661" w:rsidRDefault="009634A2">
      <w:pPr>
        <w:rPr>
          <w:sz w:val="40"/>
          <w:szCs w:val="40"/>
        </w:rPr>
      </w:pPr>
      <w:r>
        <w:rPr>
          <w:rFonts w:ascii="Arial CE" w:hAnsi="Arial CE"/>
          <w:b/>
          <w:sz w:val="40"/>
          <w:szCs w:val="40"/>
        </w:rPr>
        <w:t>za klavírního doprovodu Martina Berana.</w:t>
      </w:r>
    </w:p>
    <w:p w:rsidR="003F6661" w:rsidRDefault="003F6661">
      <w:pPr>
        <w:rPr>
          <w:rFonts w:ascii="Arial CE" w:hAnsi="Arial CE"/>
          <w:b/>
        </w:rPr>
      </w:pPr>
    </w:p>
    <w:p w:rsidR="003F6661" w:rsidRDefault="009634A2">
      <w:pPr>
        <w:rPr>
          <w:sz w:val="40"/>
          <w:szCs w:val="40"/>
        </w:rPr>
      </w:pPr>
      <w:r>
        <w:rPr>
          <w:rFonts w:ascii="Arial CE" w:hAnsi="Arial CE"/>
          <w:b/>
          <w:sz w:val="40"/>
          <w:szCs w:val="40"/>
        </w:rPr>
        <w:t>Těšit se můžete na teplý svařák nebo čaj,</w:t>
      </w:r>
    </w:p>
    <w:p w:rsidR="003F6661" w:rsidRDefault="009634A2">
      <w:pPr>
        <w:rPr>
          <w:sz w:val="40"/>
          <w:szCs w:val="40"/>
        </w:rPr>
      </w:pPr>
      <w:r>
        <w:rPr>
          <w:rFonts w:ascii="Arial CE" w:hAnsi="Arial CE"/>
          <w:b/>
          <w:sz w:val="40"/>
          <w:szCs w:val="40"/>
        </w:rPr>
        <w:t>cukroví a adventní atmosféru.</w:t>
      </w:r>
    </w:p>
    <w:p w:rsidR="003F6661" w:rsidRDefault="003F6661">
      <w:pPr>
        <w:rPr>
          <w:rFonts w:ascii="Arial CE" w:hAnsi="Arial CE"/>
          <w:b/>
        </w:rPr>
      </w:pPr>
    </w:p>
    <w:p w:rsidR="003F6661" w:rsidRDefault="009634A2">
      <w:r>
        <w:rPr>
          <w:rFonts w:ascii="Arial CE" w:hAnsi="Arial CE"/>
          <w:b/>
          <w:sz w:val="40"/>
          <w:szCs w:val="40"/>
          <w:lang w:eastAsia="cs-CZ"/>
        </w:rPr>
        <w:t xml:space="preserve">                                          </w:t>
      </w:r>
      <w:r>
        <w:rPr>
          <w:rFonts w:ascii="Arial CE" w:hAnsi="Arial CE"/>
          <w:b/>
          <w:sz w:val="40"/>
          <w:szCs w:val="40"/>
        </w:rPr>
        <w:t xml:space="preserve">                                     </w:t>
      </w:r>
    </w:p>
    <w:p w:rsidR="003F6661" w:rsidRDefault="009634A2">
      <w:pPr>
        <w:rPr>
          <w:rFonts w:ascii="Arial CE" w:hAnsi="Arial CE"/>
          <w:b/>
          <w:sz w:val="48"/>
          <w:szCs w:val="48"/>
          <w:lang w:eastAsia="cs-CZ"/>
        </w:rPr>
      </w:pPr>
      <w:bookmarkStart w:id="0" w:name="_GoBack"/>
      <w:bookmarkEnd w:id="0"/>
      <w:r>
        <w:rPr>
          <w:rFonts w:ascii="Arial CE" w:hAnsi="Arial CE"/>
          <w:b/>
          <w:sz w:val="48"/>
          <w:szCs w:val="48"/>
        </w:rPr>
        <w:t xml:space="preserve">  </w:t>
      </w:r>
      <w:r>
        <w:rPr>
          <w:rFonts w:ascii="Arial CE" w:hAnsi="Arial CE"/>
          <w:b/>
          <w:sz w:val="48"/>
          <w:szCs w:val="48"/>
        </w:rPr>
        <w:t xml:space="preserve">                        </w:t>
      </w:r>
      <w:r>
        <w:rPr>
          <w:rFonts w:ascii="Arial CE" w:hAnsi="Arial CE"/>
          <w:b/>
          <w:sz w:val="48"/>
          <w:szCs w:val="48"/>
          <w:lang w:eastAsia="cs-CZ"/>
        </w:rPr>
        <w:t xml:space="preserve">               </w:t>
      </w:r>
    </w:p>
    <w:sectPr w:rsidR="003F6661">
      <w:pgSz w:w="11906" w:h="16838"/>
      <w:pgMar w:top="1417" w:right="1417" w:bottom="1417" w:left="1417" w:header="720" w:footer="72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61"/>
    <w:rsid w:val="003F6661"/>
    <w:rsid w:val="0096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FCBAFF-FE8E-4BC4-8376-2560BD21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681EDC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90337F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Symbolyproslovn">
    <w:name w:val="Symboly pro číslování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681ED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90337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qFormat/>
    <w:rsid w:val="00D7227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</Words>
  <Characters>319</Characters>
  <Application>Microsoft Office Word</Application>
  <DocSecurity>0</DocSecurity>
  <Lines>2</Lines>
  <Paragraphs>1</Paragraphs>
  <ScaleCrop>false</ScaleCrop>
  <Company>HP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budla</dc:creator>
  <dc:description/>
  <cp:lastModifiedBy>Účet Microsoft</cp:lastModifiedBy>
  <cp:revision>8</cp:revision>
  <cp:lastPrinted>2025-11-11T19:41:00Z</cp:lastPrinted>
  <dcterms:created xsi:type="dcterms:W3CDTF">2025-11-11T16:45:00Z</dcterms:created>
  <dcterms:modified xsi:type="dcterms:W3CDTF">2025-11-20T11:53:00Z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