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6D6853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finanční dar pro Zdravotního klauna</w:t>
      </w:r>
    </w:p>
    <w:p w:rsidR="006D6853" w:rsidRDefault="006D6853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u KB ve výši 4 mil. Kč</w:t>
      </w:r>
    </w:p>
    <w:p w:rsidR="003D71A0" w:rsidRDefault="003D71A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Domova E. </w:t>
      </w:r>
      <w:proofErr w:type="spellStart"/>
      <w:r>
        <w:rPr>
          <w:rFonts w:ascii="Times New Roman" w:hAnsi="Times New Roman" w:cs="Times New Roman"/>
          <w:sz w:val="24"/>
          <w:szCs w:val="24"/>
        </w:rPr>
        <w:t>Skuherského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r w:rsidR="00EE6AE4">
        <w:rPr>
          <w:rFonts w:ascii="Times New Roman" w:hAnsi="Times New Roman" w:cs="Times New Roman"/>
          <w:sz w:val="24"/>
          <w:szCs w:val="24"/>
        </w:rPr>
        <w:t>finanční příspěvek</w:t>
      </w:r>
    </w:p>
    <w:p w:rsidR="00EE6AE4" w:rsidRDefault="00EE6AE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Oblastní charity HK o finanční dar na výstavbu lůžkového hospice</w:t>
      </w:r>
    </w:p>
    <w:p w:rsidR="00EE6AE4" w:rsidRDefault="00EE6AE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inventarizace obce za rok 2024</w:t>
      </w:r>
    </w:p>
    <w:p w:rsidR="00990DF4" w:rsidRDefault="00990DF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Fixace ceny elektřiny na 2 roky</w:t>
      </w:r>
    </w:p>
    <w:p w:rsidR="00C87490" w:rsidRDefault="00EC3ADB" w:rsidP="00C8749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Ceník nájmu a služeb spojených s nájmem hrobových míst provozovatele veřejného pohřebiště v obci Libřice platný od </w:t>
      </w:r>
      <w:proofErr w:type="gramStart"/>
      <w:r>
        <w:rPr>
          <w:rFonts w:ascii="Times New Roman" w:hAnsi="Times New Roman" w:cs="Times New Roman"/>
          <w:sz w:val="24"/>
          <w:szCs w:val="24"/>
        </w:rPr>
        <w:t>1.1.2005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dobu 10 let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0F450B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167F7D">
        <w:rPr>
          <w:rFonts w:ascii="Times New Roman" w:hAnsi="Times New Roman" w:cs="Times New Roman"/>
          <w:sz w:val="24"/>
          <w:szCs w:val="24"/>
        </w:rPr>
        <w:t xml:space="preserve">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0F450B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3D3A46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VOSPOL odvezl z obce v r. 2024 bioodpad ve výši 68,21 t </w:t>
      </w:r>
      <w:r w:rsidR="00B427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763" w:rsidRPr="00F80AC6" w:rsidRDefault="003D3A4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Územní plán obce byl předán předávacím protokolem pro opakované společné jednání – viz veřejná vyhláška </w:t>
      </w:r>
    </w:p>
    <w:p w:rsidR="004A0786" w:rsidRDefault="00990DF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Výchovné a opravné řezy stromů </w:t>
      </w:r>
      <w:r w:rsidR="00EC3ADB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F05CB5">
        <w:rPr>
          <w:rFonts w:ascii="Times New Roman" w:hAnsi="Times New Roman" w:cs="Times New Roman"/>
          <w:color w:val="000000" w:themeColor="text1"/>
          <w:sz w:val="24"/>
          <w:szCs w:val="24"/>
        </w:rPr>
        <w:t>o obci</w:t>
      </w:r>
    </w:p>
    <w:p w:rsidR="009A7FB0" w:rsidRPr="00F80AC6" w:rsidRDefault="00F05CB5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Jednání místostarosty a starostky ve Výravě 31. 1. 2025 ohledně vize řešení archivace obcí MRČ</w:t>
      </w:r>
    </w:p>
    <w:p w:rsidR="0011614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B8319C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6D6853">
        <w:rPr>
          <w:rFonts w:ascii="Times New Roman" w:hAnsi="Times New Roman" w:cs="Times New Roman"/>
          <w:sz w:val="24"/>
          <w:szCs w:val="24"/>
        </w:rPr>
        <w:t xml:space="preserve">zastupitelstvo se žádostí o finanční dar od Zdravotního klauna. </w:t>
      </w:r>
      <w:proofErr w:type="gramStart"/>
      <w:r w:rsidR="006D6853">
        <w:rPr>
          <w:rFonts w:ascii="Times New Roman" w:hAnsi="Times New Roman" w:cs="Times New Roman"/>
          <w:sz w:val="24"/>
          <w:szCs w:val="24"/>
        </w:rPr>
        <w:t>o.</w:t>
      </w:r>
      <w:proofErr w:type="gramEnd"/>
      <w:r w:rsidR="006D6853">
        <w:rPr>
          <w:rFonts w:ascii="Times New Roman" w:hAnsi="Times New Roman" w:cs="Times New Roman"/>
          <w:sz w:val="24"/>
          <w:szCs w:val="24"/>
        </w:rPr>
        <w:t xml:space="preserve">p.s. na </w:t>
      </w:r>
      <w:r w:rsidR="00F05CB5">
        <w:rPr>
          <w:rFonts w:ascii="Times New Roman" w:hAnsi="Times New Roman" w:cs="Times New Roman"/>
          <w:sz w:val="24"/>
          <w:szCs w:val="24"/>
        </w:rPr>
        <w:t>jeho</w:t>
      </w:r>
      <w:r w:rsidR="006D6853">
        <w:rPr>
          <w:rFonts w:ascii="Times New Roman" w:hAnsi="Times New Roman" w:cs="Times New Roman"/>
          <w:sz w:val="24"/>
          <w:szCs w:val="24"/>
        </w:rPr>
        <w:t xml:space="preserve"> činnost – financování programů návštěv klauna u dětí a starých lidí v nemocnici.</w:t>
      </w:r>
    </w:p>
    <w:p w:rsidR="006D6853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 xml:space="preserve">vo schvaluje </w:t>
      </w:r>
      <w:r w:rsidR="006D6853">
        <w:rPr>
          <w:rFonts w:ascii="Times New Roman" w:hAnsi="Times New Roman" w:cs="Times New Roman"/>
          <w:sz w:val="24"/>
          <w:szCs w:val="24"/>
        </w:rPr>
        <w:t xml:space="preserve">finanční dar ve výši 5 000,- Kč pro Zdravotního klauna, o.p.s. </w:t>
      </w:r>
      <w:r w:rsidR="00B8319C">
        <w:rPr>
          <w:rFonts w:ascii="Times New Roman" w:hAnsi="Times New Roman" w:cs="Times New Roman"/>
          <w:sz w:val="24"/>
          <w:szCs w:val="24"/>
        </w:rPr>
        <w:t xml:space="preserve"> </w:t>
      </w:r>
      <w:r w:rsidR="00AA05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D68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0FA9" w:rsidRDefault="006D685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D6853">
        <w:rPr>
          <w:rFonts w:ascii="Times New Roman" w:hAnsi="Times New Roman" w:cs="Times New Roman"/>
          <w:sz w:val="24"/>
          <w:szCs w:val="24"/>
        </w:rPr>
        <w:t xml:space="preserve">návrh </w:t>
      </w:r>
      <w:r w:rsidR="00380673">
        <w:rPr>
          <w:rFonts w:ascii="Times New Roman" w:hAnsi="Times New Roman" w:cs="Times New Roman"/>
          <w:sz w:val="24"/>
          <w:szCs w:val="24"/>
        </w:rPr>
        <w:t>starostky</w:t>
      </w:r>
      <w:r w:rsidR="00623CDF">
        <w:rPr>
          <w:rFonts w:ascii="Times New Roman" w:hAnsi="Times New Roman" w:cs="Times New Roman"/>
          <w:sz w:val="24"/>
          <w:szCs w:val="24"/>
        </w:rPr>
        <w:t xml:space="preserve"> uložit</w:t>
      </w:r>
      <w:r w:rsidR="00380673">
        <w:rPr>
          <w:rFonts w:ascii="Times New Roman" w:hAnsi="Times New Roman" w:cs="Times New Roman"/>
          <w:sz w:val="24"/>
          <w:szCs w:val="24"/>
        </w:rPr>
        <w:t xml:space="preserve"> na termínovaný tříměsíční vklad </w:t>
      </w:r>
      <w:r w:rsidR="003D71A0">
        <w:rPr>
          <w:rFonts w:ascii="Times New Roman" w:hAnsi="Times New Roman" w:cs="Times New Roman"/>
          <w:sz w:val="24"/>
          <w:szCs w:val="24"/>
        </w:rPr>
        <w:t>3 mil. Kč u Komerční banky.</w:t>
      </w:r>
      <w:r w:rsidR="00380673">
        <w:rPr>
          <w:rFonts w:ascii="Times New Roman" w:hAnsi="Times New Roman" w:cs="Times New Roman"/>
          <w:sz w:val="24"/>
          <w:szCs w:val="24"/>
        </w:rPr>
        <w:t xml:space="preserve"> Zastupitelé se dohodli, že uloží 4 mil.</w:t>
      </w:r>
      <w:r w:rsidR="00623CDF">
        <w:rPr>
          <w:rFonts w:ascii="Times New Roman" w:hAnsi="Times New Roman" w:cs="Times New Roman"/>
          <w:sz w:val="24"/>
          <w:szCs w:val="24"/>
        </w:rPr>
        <w:t xml:space="preserve"> </w:t>
      </w:r>
      <w:r w:rsidR="00F05CB5">
        <w:rPr>
          <w:rFonts w:ascii="Times New Roman" w:hAnsi="Times New Roman" w:cs="Times New Roman"/>
          <w:sz w:val="24"/>
          <w:szCs w:val="24"/>
        </w:rPr>
        <w:t>Kč</w:t>
      </w:r>
      <w:r w:rsidR="00623C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D71A0">
        <w:rPr>
          <w:rFonts w:ascii="Times New Roman" w:hAnsi="Times New Roman" w:cs="Times New Roman"/>
          <w:sz w:val="24"/>
          <w:szCs w:val="24"/>
        </w:rPr>
        <w:t xml:space="preserve"> uložit část financí ve výši 4 000 000,- Kč z BÚ na tříměsíční termínovaný vklad a ukládá starostce od března termínovaný účet zajistit.  </w:t>
      </w:r>
      <w:r w:rsidR="00824302">
        <w:rPr>
          <w:rFonts w:ascii="Times New Roman" w:hAnsi="Times New Roman" w:cs="Times New Roman"/>
          <w:sz w:val="24"/>
          <w:szCs w:val="24"/>
        </w:rPr>
        <w:t xml:space="preserve">              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3D71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E6AE4">
        <w:rPr>
          <w:rFonts w:ascii="Times New Roman" w:hAnsi="Times New Roman" w:cs="Times New Roman"/>
          <w:sz w:val="24"/>
          <w:szCs w:val="24"/>
        </w:rPr>
        <w:t xml:space="preserve">žádost Domova E. </w:t>
      </w:r>
      <w:proofErr w:type="spellStart"/>
      <w:r w:rsidR="00EE6AE4">
        <w:rPr>
          <w:rFonts w:ascii="Times New Roman" w:hAnsi="Times New Roman" w:cs="Times New Roman"/>
          <w:sz w:val="24"/>
          <w:szCs w:val="24"/>
        </w:rPr>
        <w:t>Skuherského</w:t>
      </w:r>
      <w:proofErr w:type="spellEnd"/>
      <w:r w:rsidR="00EE6AE4">
        <w:rPr>
          <w:rFonts w:ascii="Times New Roman" w:hAnsi="Times New Roman" w:cs="Times New Roman"/>
          <w:sz w:val="24"/>
          <w:szCs w:val="24"/>
        </w:rPr>
        <w:t xml:space="preserve"> z Opočna o finanční příspěvek na činnost. Zastupitelé se shodli, že se zde v současné době nezajišťuje péče o naše občany, proto žádost nepodpoří.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EE6AE4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schvaluje </w:t>
      </w:r>
      <w:r w:rsidR="00EE6AE4">
        <w:rPr>
          <w:rFonts w:ascii="Times New Roman" w:hAnsi="Times New Roman" w:cs="Times New Roman"/>
          <w:sz w:val="24"/>
          <w:szCs w:val="24"/>
        </w:rPr>
        <w:t xml:space="preserve">žádost Domova E. </w:t>
      </w:r>
      <w:proofErr w:type="spellStart"/>
      <w:r w:rsidR="00EE6AE4">
        <w:rPr>
          <w:rFonts w:ascii="Times New Roman" w:hAnsi="Times New Roman" w:cs="Times New Roman"/>
          <w:sz w:val="24"/>
          <w:szCs w:val="24"/>
        </w:rPr>
        <w:t>Skuherského</w:t>
      </w:r>
      <w:proofErr w:type="spellEnd"/>
      <w:r w:rsidR="00EE6AE4">
        <w:rPr>
          <w:rFonts w:ascii="Times New Roman" w:hAnsi="Times New Roman" w:cs="Times New Roman"/>
          <w:sz w:val="24"/>
          <w:szCs w:val="24"/>
        </w:rPr>
        <w:t xml:space="preserve"> z Opočna přispět finančním obnosem na činnost.                                                                                         </w:t>
      </w:r>
      <w:r w:rsidR="008243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Pro – </w:t>
      </w:r>
      <w:r w:rsidR="00EE6AE4">
        <w:rPr>
          <w:rFonts w:ascii="Times New Roman" w:hAnsi="Times New Roman" w:cs="Times New Roman"/>
          <w:sz w:val="24"/>
          <w:szCs w:val="24"/>
        </w:rPr>
        <w:t>7</w:t>
      </w:r>
      <w:r w:rsidR="00C874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členů</w:t>
      </w:r>
    </w:p>
    <w:p w:rsidR="00824302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6AE4" w:rsidRDefault="00961406" w:rsidP="00EE6AE4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24302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24302" w:rsidRPr="00824302">
        <w:rPr>
          <w:rFonts w:ascii="Times New Roman" w:hAnsi="Times New Roman" w:cs="Times New Roman"/>
          <w:sz w:val="24"/>
          <w:szCs w:val="24"/>
        </w:rPr>
        <w:t xml:space="preserve">žádost </w:t>
      </w:r>
      <w:r w:rsidR="00EE6AE4">
        <w:rPr>
          <w:rFonts w:ascii="Times New Roman" w:hAnsi="Times New Roman" w:cs="Times New Roman"/>
          <w:sz w:val="24"/>
          <w:szCs w:val="24"/>
        </w:rPr>
        <w:t xml:space="preserve">Oblastní charity HK o finanční dar na výstavbu lůžkového hospice a odlehčovací služby ve </w:t>
      </w:r>
      <w:proofErr w:type="spellStart"/>
      <w:r w:rsidR="00EE6AE4">
        <w:rPr>
          <w:rFonts w:ascii="Times New Roman" w:hAnsi="Times New Roman" w:cs="Times New Roman"/>
          <w:sz w:val="24"/>
          <w:szCs w:val="24"/>
        </w:rPr>
        <w:t>Stěžerách</w:t>
      </w:r>
      <w:proofErr w:type="spellEnd"/>
      <w:r w:rsidR="00EE6AE4">
        <w:rPr>
          <w:rFonts w:ascii="Times New Roman" w:hAnsi="Times New Roman" w:cs="Times New Roman"/>
          <w:sz w:val="24"/>
          <w:szCs w:val="24"/>
        </w:rPr>
        <w:t xml:space="preserve"> ve výši 100,- Kč za obyvatele obce.</w:t>
      </w:r>
    </w:p>
    <w:p w:rsidR="00961406" w:rsidRDefault="00EE6AE4" w:rsidP="00EE6AE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Oblastní charitě HK finanční dar na výstavbu lůžkového hospice</w:t>
      </w:r>
      <w:r w:rsidR="009614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>
        <w:rPr>
          <w:rFonts w:ascii="Times New Roman" w:hAnsi="Times New Roman" w:cs="Times New Roman"/>
          <w:sz w:val="24"/>
          <w:szCs w:val="24"/>
        </w:rPr>
        <w:t>Stěžerách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celkové výši 30 000,- Kč.                         </w:t>
      </w:r>
      <w:r w:rsidR="00961406">
        <w:rPr>
          <w:rFonts w:ascii="Times New Roman" w:hAnsi="Times New Roman" w:cs="Times New Roman"/>
          <w:sz w:val="24"/>
          <w:szCs w:val="24"/>
        </w:rPr>
        <w:t xml:space="preserve">                                                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96140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87490" w:rsidRDefault="00C87490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87490" w:rsidRDefault="005A2320" w:rsidP="00C8749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990DF4">
        <w:rPr>
          <w:rFonts w:ascii="Times New Roman" w:hAnsi="Times New Roman" w:cs="Times New Roman"/>
          <w:sz w:val="24"/>
          <w:szCs w:val="24"/>
        </w:rPr>
        <w:t xml:space="preserve">bylo seznámeno a </w:t>
      </w:r>
      <w:r w:rsidRPr="001F02D0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990DF4">
        <w:rPr>
          <w:rFonts w:ascii="Times New Roman" w:hAnsi="Times New Roman" w:cs="Times New Roman"/>
          <w:sz w:val="24"/>
          <w:szCs w:val="24"/>
        </w:rPr>
        <w:t xml:space="preserve">inventarizační zprávu za rok 2024 se závěrem, že komise neshledala žádný inventarizační rozdíl a </w:t>
      </w:r>
      <w:r w:rsidR="00B2467A">
        <w:rPr>
          <w:rFonts w:ascii="Times New Roman" w:hAnsi="Times New Roman" w:cs="Times New Roman"/>
          <w:sz w:val="24"/>
          <w:szCs w:val="24"/>
        </w:rPr>
        <w:t>zastupitelstvo s</w:t>
      </w:r>
      <w:r w:rsidR="00990DF4">
        <w:rPr>
          <w:rFonts w:ascii="Times New Roman" w:hAnsi="Times New Roman" w:cs="Times New Roman"/>
          <w:sz w:val="24"/>
          <w:szCs w:val="24"/>
        </w:rPr>
        <w:t>e zprávou souhlasí.</w:t>
      </w:r>
    </w:p>
    <w:p w:rsidR="00C87490" w:rsidRDefault="00C87490" w:rsidP="00C8749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>
        <w:rPr>
          <w:rFonts w:ascii="Times New Roman" w:hAnsi="Times New Roman" w:cs="Times New Roman"/>
          <w:sz w:val="24"/>
          <w:szCs w:val="24"/>
        </w:rPr>
        <w:t xml:space="preserve">upitelstvo schvaluje </w:t>
      </w:r>
      <w:r w:rsidR="00990DF4">
        <w:rPr>
          <w:rFonts w:ascii="Times New Roman" w:hAnsi="Times New Roman" w:cs="Times New Roman"/>
          <w:sz w:val="24"/>
          <w:szCs w:val="24"/>
        </w:rPr>
        <w:t xml:space="preserve">inventarizační zprávu za rok 2024.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Pro - </w:t>
      </w:r>
      <w:r w:rsidR="00990DF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C7333" w:rsidRDefault="00CC7333" w:rsidP="00C8749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990DF4" w:rsidP="00D0460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Místopředseda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seznámil zastupitele se zjištěními ohledně ceny elektrické energie, kdy porovnával nabídky jednotlivých poskytovatelů energie. Fixace obce </w:t>
      </w:r>
      <w:r w:rsidR="00914642">
        <w:rPr>
          <w:rFonts w:ascii="Times New Roman" w:hAnsi="Times New Roman" w:cs="Times New Roman"/>
          <w:sz w:val="24"/>
          <w:szCs w:val="24"/>
        </w:rPr>
        <w:t xml:space="preserve">u ČEZ </w:t>
      </w:r>
      <w:r>
        <w:rPr>
          <w:rFonts w:ascii="Times New Roman" w:hAnsi="Times New Roman" w:cs="Times New Roman"/>
          <w:sz w:val="24"/>
          <w:szCs w:val="24"/>
        </w:rPr>
        <w:t>končí 28. 2. 2025.</w:t>
      </w:r>
    </w:p>
    <w:p w:rsidR="00914642" w:rsidRDefault="00914642" w:rsidP="0091464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jedn</w:t>
      </w:r>
      <w:r w:rsidR="00F05CB5">
        <w:rPr>
          <w:rFonts w:ascii="Times New Roman" w:hAnsi="Times New Roman" w:cs="Times New Roman"/>
          <w:sz w:val="24"/>
          <w:szCs w:val="24"/>
        </w:rPr>
        <w:t>á</w:t>
      </w:r>
      <w:r w:rsidR="00B2467A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dalším snížení nabídnuté ceny.</w:t>
      </w:r>
    </w:p>
    <w:p w:rsidR="00EC3ADB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>U:</w:t>
      </w:r>
      <w:r w:rsidR="00887924">
        <w:rPr>
          <w:rFonts w:ascii="Times New Roman" w:hAnsi="Times New Roman" w:cs="Times New Roman"/>
          <w:sz w:val="24"/>
          <w:szCs w:val="24"/>
        </w:rPr>
        <w:t xml:space="preserve"> Zastupitelstvo souhlasí s</w:t>
      </w:r>
      <w:r w:rsidR="00914642">
        <w:rPr>
          <w:rFonts w:ascii="Times New Roman" w:hAnsi="Times New Roman" w:cs="Times New Roman"/>
          <w:sz w:val="24"/>
          <w:szCs w:val="24"/>
        </w:rPr>
        <w:t>e</w:t>
      </w:r>
      <w:r w:rsidR="00990DF4">
        <w:rPr>
          <w:rFonts w:ascii="Times New Roman" w:hAnsi="Times New Roman" w:cs="Times New Roman"/>
          <w:sz w:val="24"/>
          <w:szCs w:val="24"/>
        </w:rPr>
        <w:t xml:space="preserve"> zafixováním ceny elektrické energie na 2 roky </w:t>
      </w:r>
      <w:r w:rsidR="00914642">
        <w:rPr>
          <w:rFonts w:ascii="Times New Roman" w:hAnsi="Times New Roman" w:cs="Times New Roman"/>
          <w:sz w:val="24"/>
          <w:szCs w:val="24"/>
        </w:rPr>
        <w:t>u firmy ČEZ</w:t>
      </w:r>
      <w:r w:rsidR="00B2467A">
        <w:rPr>
          <w:rFonts w:ascii="Times New Roman" w:hAnsi="Times New Roman" w:cs="Times New Roman"/>
          <w:sz w:val="24"/>
          <w:szCs w:val="24"/>
        </w:rPr>
        <w:t>.</w:t>
      </w:r>
      <w:r w:rsidR="00887924">
        <w:rPr>
          <w:rFonts w:ascii="Times New Roman" w:hAnsi="Times New Roman" w:cs="Times New Roman"/>
          <w:sz w:val="24"/>
          <w:szCs w:val="24"/>
        </w:rPr>
        <w:t xml:space="preserve">  </w:t>
      </w:r>
      <w:r w:rsidR="00D04605">
        <w:rPr>
          <w:rFonts w:ascii="Times New Roman" w:hAnsi="Times New Roman" w:cs="Times New Roman"/>
          <w:sz w:val="24"/>
          <w:szCs w:val="24"/>
        </w:rPr>
        <w:t xml:space="preserve">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</w:t>
      </w:r>
      <w:r w:rsidR="00F71FF4">
        <w:rPr>
          <w:rFonts w:ascii="Times New Roman" w:hAnsi="Times New Roman" w:cs="Times New Roman"/>
          <w:sz w:val="24"/>
          <w:szCs w:val="24"/>
        </w:rPr>
        <w:t xml:space="preserve">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</w:t>
      </w:r>
      <w:r w:rsidR="00EC3A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6E40" w:rsidRDefault="00EC3ADB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43655E">
        <w:rPr>
          <w:rFonts w:ascii="Times New Roman" w:hAnsi="Times New Roman" w:cs="Times New Roman"/>
          <w:sz w:val="24"/>
          <w:szCs w:val="24"/>
        </w:rPr>
        <w:t>Pr</w:t>
      </w:r>
      <w:r w:rsidR="00E06E40">
        <w:rPr>
          <w:rFonts w:ascii="Times New Roman" w:hAnsi="Times New Roman" w:cs="Times New Roman"/>
          <w:sz w:val="24"/>
          <w:szCs w:val="24"/>
        </w:rPr>
        <w:t xml:space="preserve">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E06E4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C3ADB" w:rsidRDefault="00EC3ADB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ADB" w:rsidRDefault="00EC3ADB" w:rsidP="00EC3AD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ceník nájmu a služeb spojených s nájmem hrobových míst provozovatele veřejného pohřebiště v obci Libřice platný od 1. 1. 2005 na dobu 10 let</w:t>
      </w:r>
    </w:p>
    <w:p w:rsidR="00EC3ADB" w:rsidRDefault="00EC3ADB" w:rsidP="00EC3AD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Ceník nájmu a služeb spojených s nájmem hrobových míst provozovatele veřejného pohřebiště v obci Libřice platný od </w:t>
      </w:r>
      <w:r w:rsidR="00B2467A">
        <w:rPr>
          <w:rFonts w:ascii="Times New Roman" w:hAnsi="Times New Roman" w:cs="Times New Roman"/>
          <w:sz w:val="24"/>
          <w:szCs w:val="24"/>
        </w:rPr>
        <w:t xml:space="preserve">roku 2025 </w:t>
      </w:r>
      <w:r>
        <w:rPr>
          <w:rFonts w:ascii="Times New Roman" w:hAnsi="Times New Roman" w:cs="Times New Roman"/>
          <w:sz w:val="24"/>
          <w:szCs w:val="24"/>
        </w:rPr>
        <w:t>na dobu 10 let</w:t>
      </w:r>
      <w:r w:rsidR="00B2467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C3ADB" w:rsidRDefault="00EC3ADB" w:rsidP="00EC3AD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Pro – 7 členů</w:t>
      </w:r>
    </w:p>
    <w:p w:rsidR="007A2FBB" w:rsidRDefault="007A2FBB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EC3AD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EC3ADB">
        <w:rPr>
          <w:rFonts w:ascii="Times New Roman" w:hAnsi="Times New Roman" w:cs="Times New Roman"/>
          <w:sz w:val="24"/>
          <w:szCs w:val="24"/>
        </w:rPr>
        <w:t>15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EC3ADB">
        <w:rPr>
          <w:rFonts w:ascii="Times New Roman" w:hAnsi="Times New Roman" w:cs="Times New Roman"/>
          <w:sz w:val="24"/>
          <w:szCs w:val="24"/>
        </w:rPr>
        <w:t xml:space="preserve">1.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EC3ADB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7F3" w:rsidRDefault="00E177F3" w:rsidP="002F1B38">
      <w:r>
        <w:separator/>
      </w:r>
    </w:p>
  </w:endnote>
  <w:endnote w:type="continuationSeparator" w:id="0">
    <w:p w:rsidR="00E177F3" w:rsidRDefault="00E177F3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EC3ADB" w:rsidRDefault="00EC3A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67A">
          <w:rPr>
            <w:noProof/>
          </w:rPr>
          <w:t>1</w:t>
        </w:r>
        <w:r>
          <w:fldChar w:fldCharType="end"/>
        </w:r>
      </w:p>
    </w:sdtContent>
  </w:sdt>
  <w:p w:rsidR="00EC3ADB" w:rsidRDefault="00EC3AD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7F3" w:rsidRDefault="00E177F3" w:rsidP="002F1B38">
      <w:r>
        <w:separator/>
      </w:r>
    </w:p>
  </w:footnote>
  <w:footnote w:type="continuationSeparator" w:id="0">
    <w:p w:rsidR="00E177F3" w:rsidRDefault="00E177F3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193C59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673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725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E4"/>
    <w:rsid w:val="00EE7B9E"/>
    <w:rsid w:val="00EE7CCA"/>
    <w:rsid w:val="00EF0B4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E45F5-25DB-4B8D-8641-DD7AE9FF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28172</TotalTime>
  <Pages>1</Pages>
  <Words>756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508</cp:revision>
  <cp:lastPrinted>2025-02-11T15:04:00Z</cp:lastPrinted>
  <dcterms:created xsi:type="dcterms:W3CDTF">2016-08-02T07:17:00Z</dcterms:created>
  <dcterms:modified xsi:type="dcterms:W3CDTF">2025-02-11T15:04:00Z</dcterms:modified>
</cp:coreProperties>
</file>