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A91ED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1ED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91ED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A91ED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9A3365" w:rsidRDefault="00A91ED7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Nájem prodejny </w:t>
      </w:r>
      <w:r w:rsidR="009A336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změna</w:t>
      </w:r>
      <w:r w:rsidR="009A3365">
        <w:rPr>
          <w:rFonts w:ascii="Times New Roman" w:hAnsi="Times New Roman" w:cs="Times New Roman"/>
          <w:sz w:val="24"/>
          <w:szCs w:val="24"/>
        </w:rPr>
        <w:t xml:space="preserve"> výše</w:t>
      </w:r>
    </w:p>
    <w:p w:rsidR="00B17DFC" w:rsidRDefault="009A3365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dotaci na provoz prodejny panem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>
        <w:rPr>
          <w:rFonts w:ascii="Times New Roman" w:hAnsi="Times New Roman" w:cs="Times New Roman"/>
          <w:sz w:val="24"/>
          <w:szCs w:val="24"/>
        </w:rPr>
        <w:t>Phac</w:t>
      </w:r>
      <w:proofErr w:type="spellEnd"/>
    </w:p>
    <w:p w:rsidR="001575CA" w:rsidRDefault="009A336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Příspěvek obce – dotace -na provoz prodejny novému provozovateli po Hrušce</w:t>
      </w:r>
    </w:p>
    <w:p w:rsidR="009A3365" w:rsidRDefault="009A336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spolupráci navazující na dotaci prodejně</w:t>
      </w:r>
    </w:p>
    <w:p w:rsidR="002D6F4F" w:rsidRDefault="00E5241D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Stavební úpravy v prodejně</w:t>
      </w:r>
    </w:p>
    <w:p w:rsidR="00220C94" w:rsidRDefault="00220C94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Pošta Partner</w:t>
      </w:r>
    </w:p>
    <w:p w:rsidR="00A80CE9" w:rsidRDefault="008214B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poskytnutí dotace z HKH č. 23RRD14-0014</w:t>
      </w:r>
    </w:p>
    <w:p w:rsidR="008214B5" w:rsidRDefault="00A91ED7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HNG pronájem pozemků </w:t>
      </w:r>
    </w:p>
    <w:p w:rsidR="00DD21A8" w:rsidRDefault="00A91ED7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Agentura na ochranu přírody – zdravotní stav stromů</w:t>
      </w:r>
    </w:p>
    <w:p w:rsidR="008214B5" w:rsidRDefault="00A91ED7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dotaci na ochranu přírody </w:t>
      </w:r>
    </w:p>
    <w:p w:rsidR="004E4BF7" w:rsidRDefault="00DF4BDB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poskytnutí dotace z Královéhradeckého kraje č. 23POVU1-0045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D3555A">
        <w:rPr>
          <w:rFonts w:ascii="Times New Roman" w:hAnsi="Times New Roman" w:cs="Times New Roman"/>
          <w:sz w:val="24"/>
          <w:szCs w:val="24"/>
        </w:rPr>
        <w:t>05</w:t>
      </w:r>
      <w:r w:rsidR="008A503C">
        <w:rPr>
          <w:rFonts w:ascii="Times New Roman" w:hAnsi="Times New Roman" w:cs="Times New Roman"/>
          <w:sz w:val="24"/>
          <w:szCs w:val="24"/>
        </w:rPr>
        <w:t>. 0</w:t>
      </w:r>
      <w:r w:rsidR="00DF4BDB">
        <w:rPr>
          <w:rFonts w:ascii="Times New Roman" w:hAnsi="Times New Roman" w:cs="Times New Roman"/>
          <w:sz w:val="24"/>
          <w:szCs w:val="24"/>
        </w:rPr>
        <w:t>6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D3555A">
        <w:rPr>
          <w:rFonts w:ascii="Times New Roman" w:hAnsi="Times New Roman" w:cs="Times New Roman"/>
          <w:sz w:val="24"/>
          <w:szCs w:val="24"/>
        </w:rPr>
        <w:t>05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0</w:t>
      </w:r>
      <w:r w:rsidR="00DF4BDB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3555A">
        <w:rPr>
          <w:rFonts w:ascii="Times New Roman" w:hAnsi="Times New Roman" w:cs="Times New Roman"/>
          <w:sz w:val="24"/>
          <w:szCs w:val="24"/>
        </w:rPr>
        <w:t>1</w:t>
      </w:r>
      <w:r w:rsidR="00DF4BDB">
        <w:rPr>
          <w:rFonts w:ascii="Times New Roman" w:hAnsi="Times New Roman" w:cs="Times New Roman"/>
          <w:sz w:val="24"/>
          <w:szCs w:val="24"/>
        </w:rPr>
        <w:t>2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</w:t>
      </w:r>
      <w:r w:rsidR="00DF4BDB">
        <w:rPr>
          <w:rFonts w:ascii="Times New Roman" w:hAnsi="Times New Roman" w:cs="Times New Roman"/>
          <w:sz w:val="24"/>
          <w:szCs w:val="24"/>
        </w:rPr>
        <w:t>6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81F05"/>
    <w:rsid w:val="007B4EB9"/>
    <w:rsid w:val="007B794C"/>
    <w:rsid w:val="007C3DCA"/>
    <w:rsid w:val="007D32A1"/>
    <w:rsid w:val="007E1D3B"/>
    <w:rsid w:val="007F1136"/>
    <w:rsid w:val="008214B5"/>
    <w:rsid w:val="008313C5"/>
    <w:rsid w:val="0083426A"/>
    <w:rsid w:val="0085100E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0C034-855D-40AD-939D-F52AB7FC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3676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225</cp:revision>
  <cp:lastPrinted>2023-06-06T12:14:00Z</cp:lastPrinted>
  <dcterms:created xsi:type="dcterms:W3CDTF">2015-01-03T14:24:00Z</dcterms:created>
  <dcterms:modified xsi:type="dcterms:W3CDTF">2023-06-06T12:14:00Z</dcterms:modified>
</cp:coreProperties>
</file>