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A7B64">
        <w:rPr>
          <w:rFonts w:ascii="Times New Roman" w:hAnsi="Times New Roman" w:cs="Times New Roman"/>
          <w:b/>
          <w:sz w:val="24"/>
          <w:szCs w:val="24"/>
          <w:u w:val="single"/>
        </w:rPr>
        <w:t>40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7E2FA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0614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DA7B64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D0614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A7B64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7E2FA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0614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DA7B64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750E" w:rsidRDefault="007C750E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o </w:t>
      </w:r>
      <w:r w:rsidR="005E0B4D">
        <w:rPr>
          <w:rFonts w:ascii="Times New Roman" w:hAnsi="Times New Roman" w:cs="Times New Roman"/>
          <w:sz w:val="24"/>
          <w:szCs w:val="24"/>
        </w:rPr>
        <w:t>poskytnutí finančního prostředku pro Knihovnu města H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Spolky – dotace na rok 2024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na rozpočtový výhled 202</w:t>
      </w:r>
      <w:r w:rsidR="00DA7B6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DA7B64">
        <w:rPr>
          <w:rFonts w:ascii="Times New Roman" w:hAnsi="Times New Roman" w:cs="Times New Roman"/>
          <w:sz w:val="24"/>
          <w:szCs w:val="24"/>
        </w:rPr>
        <w:t>7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Příprava rozpočtu na rok 202</w:t>
      </w:r>
      <w:r w:rsidR="00DA7B64">
        <w:rPr>
          <w:rFonts w:ascii="Times New Roman" w:hAnsi="Times New Roman" w:cs="Times New Roman"/>
          <w:sz w:val="24"/>
          <w:szCs w:val="24"/>
        </w:rPr>
        <w:t>5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Inventarizace majetku obce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Návrh POV na rok </w:t>
      </w:r>
      <w:r w:rsidR="0021413F">
        <w:rPr>
          <w:rFonts w:ascii="Times New Roman" w:hAnsi="Times New Roman" w:cs="Times New Roman"/>
          <w:sz w:val="24"/>
          <w:szCs w:val="24"/>
        </w:rPr>
        <w:t>202</w:t>
      </w:r>
      <w:r w:rsidR="00DA7B64">
        <w:rPr>
          <w:rFonts w:ascii="Times New Roman" w:hAnsi="Times New Roman" w:cs="Times New Roman"/>
          <w:sz w:val="24"/>
          <w:szCs w:val="24"/>
        </w:rPr>
        <w:t>6</w:t>
      </w:r>
    </w:p>
    <w:p w:rsidR="00D0614E" w:rsidRDefault="00D0614E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Termíny zastupitelstva obce pro rok 202</w:t>
      </w:r>
      <w:r w:rsidR="00DA7B64">
        <w:rPr>
          <w:rFonts w:ascii="Times New Roman" w:hAnsi="Times New Roman" w:cs="Times New Roman"/>
          <w:sz w:val="24"/>
          <w:szCs w:val="24"/>
        </w:rPr>
        <w:t>5</w:t>
      </w:r>
    </w:p>
    <w:p w:rsidR="0021413F" w:rsidRDefault="005E0B4D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Termíny sňatků v roce 2026</w:t>
      </w:r>
    </w:p>
    <w:p w:rsidR="0021413F" w:rsidRDefault="005E0B4D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TextilEco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změna smlouvy</w:t>
      </w:r>
    </w:p>
    <w:p w:rsidR="0021413F" w:rsidRDefault="005E0B4D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o finanční dar pro taneční spolek </w:t>
      </w:r>
      <w:proofErr w:type="spellStart"/>
      <w:r>
        <w:rPr>
          <w:rFonts w:ascii="Times New Roman" w:hAnsi="Times New Roman" w:cs="Times New Roman"/>
          <w:sz w:val="24"/>
          <w:szCs w:val="24"/>
        </w:rPr>
        <w:t>Creato</w:t>
      </w:r>
      <w:proofErr w:type="spellEnd"/>
    </w:p>
    <w:p w:rsidR="005E0B4D" w:rsidRDefault="005E0B4D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Úprava vzorkování vody</w:t>
      </w:r>
    </w:p>
    <w:p w:rsidR="00607FA3" w:rsidRDefault="005E0B4D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Výsledek dílčího přezkoumání hospodaření obce za rok 2025</w:t>
      </w:r>
    </w:p>
    <w:p w:rsidR="005E0B4D" w:rsidRDefault="005E0B4D" w:rsidP="00D0614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Dodatek ke smlouvě s </w:t>
      </w:r>
      <w:proofErr w:type="spellStart"/>
      <w:r>
        <w:rPr>
          <w:rFonts w:ascii="Times New Roman" w:hAnsi="Times New Roman" w:cs="Times New Roman"/>
          <w:sz w:val="24"/>
          <w:szCs w:val="24"/>
        </w:rPr>
        <w:t>Rolanou</w:t>
      </w:r>
      <w:proofErr w:type="spellEnd"/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965130">
        <w:rPr>
          <w:rFonts w:ascii="Times New Roman" w:hAnsi="Times New Roman" w:cs="Times New Roman"/>
          <w:sz w:val="24"/>
          <w:szCs w:val="24"/>
        </w:rPr>
        <w:t>0</w:t>
      </w:r>
      <w:r w:rsidR="00AE59B2">
        <w:rPr>
          <w:rFonts w:ascii="Times New Roman" w:hAnsi="Times New Roman" w:cs="Times New Roman"/>
          <w:sz w:val="24"/>
          <w:szCs w:val="24"/>
        </w:rPr>
        <w:t>1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7E2FA9">
        <w:rPr>
          <w:rFonts w:ascii="Times New Roman" w:hAnsi="Times New Roman" w:cs="Times New Roman"/>
          <w:sz w:val="24"/>
          <w:szCs w:val="24"/>
        </w:rPr>
        <w:t>1</w:t>
      </w:r>
      <w:r w:rsidR="00DA72D6">
        <w:rPr>
          <w:rFonts w:ascii="Times New Roman" w:hAnsi="Times New Roman" w:cs="Times New Roman"/>
          <w:sz w:val="24"/>
          <w:szCs w:val="24"/>
        </w:rPr>
        <w:t>1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AE59B2">
        <w:rPr>
          <w:rFonts w:ascii="Times New Roman" w:hAnsi="Times New Roman" w:cs="Times New Roman"/>
          <w:sz w:val="24"/>
          <w:szCs w:val="24"/>
        </w:rPr>
        <w:t>5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314D76">
        <w:rPr>
          <w:rFonts w:ascii="Times New Roman" w:hAnsi="Times New Roman" w:cs="Times New Roman"/>
          <w:sz w:val="24"/>
          <w:szCs w:val="24"/>
        </w:rPr>
        <w:t>0</w:t>
      </w:r>
      <w:r w:rsidR="00AE59B2">
        <w:rPr>
          <w:rFonts w:ascii="Times New Roman" w:hAnsi="Times New Roman" w:cs="Times New Roman"/>
          <w:sz w:val="24"/>
          <w:szCs w:val="24"/>
        </w:rPr>
        <w:t>1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7E2FA9">
        <w:rPr>
          <w:rFonts w:ascii="Times New Roman" w:hAnsi="Times New Roman" w:cs="Times New Roman"/>
          <w:sz w:val="24"/>
          <w:szCs w:val="24"/>
        </w:rPr>
        <w:t>1</w:t>
      </w:r>
      <w:r w:rsidR="00DA72D6">
        <w:rPr>
          <w:rFonts w:ascii="Times New Roman" w:hAnsi="Times New Roman" w:cs="Times New Roman"/>
          <w:sz w:val="24"/>
          <w:szCs w:val="24"/>
        </w:rPr>
        <w:t>1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AE59B2">
        <w:rPr>
          <w:rFonts w:ascii="Times New Roman" w:hAnsi="Times New Roman" w:cs="Times New Roman"/>
          <w:sz w:val="24"/>
          <w:szCs w:val="24"/>
        </w:rPr>
        <w:t>5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AE59B2">
        <w:rPr>
          <w:rFonts w:ascii="Times New Roman" w:hAnsi="Times New Roman" w:cs="Times New Roman"/>
          <w:sz w:val="24"/>
          <w:szCs w:val="24"/>
        </w:rPr>
        <w:t>10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7E2FA9">
        <w:rPr>
          <w:rFonts w:ascii="Times New Roman" w:hAnsi="Times New Roman" w:cs="Times New Roman"/>
          <w:sz w:val="24"/>
          <w:szCs w:val="24"/>
        </w:rPr>
        <w:t>1</w:t>
      </w:r>
      <w:r w:rsidR="00DA72D6">
        <w:rPr>
          <w:rFonts w:ascii="Times New Roman" w:hAnsi="Times New Roman" w:cs="Times New Roman"/>
          <w:sz w:val="24"/>
          <w:szCs w:val="24"/>
        </w:rPr>
        <w:t>1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AE59B2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413F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2B96"/>
    <w:rsid w:val="0054566E"/>
    <w:rsid w:val="00551C74"/>
    <w:rsid w:val="0055216A"/>
    <w:rsid w:val="00554BEE"/>
    <w:rsid w:val="0059061E"/>
    <w:rsid w:val="005A5E78"/>
    <w:rsid w:val="005C15A8"/>
    <w:rsid w:val="005D0E73"/>
    <w:rsid w:val="005E0B4D"/>
    <w:rsid w:val="00604B0B"/>
    <w:rsid w:val="00607FA3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59B2"/>
    <w:rsid w:val="00AE63D8"/>
    <w:rsid w:val="00AF65C0"/>
    <w:rsid w:val="00B17DFC"/>
    <w:rsid w:val="00B3006D"/>
    <w:rsid w:val="00B47056"/>
    <w:rsid w:val="00B50D8B"/>
    <w:rsid w:val="00B5655F"/>
    <w:rsid w:val="00B66DF0"/>
    <w:rsid w:val="00B8533B"/>
    <w:rsid w:val="00B87569"/>
    <w:rsid w:val="00BA385F"/>
    <w:rsid w:val="00BB7FEF"/>
    <w:rsid w:val="00BD1ABA"/>
    <w:rsid w:val="00BE21D9"/>
    <w:rsid w:val="00BE4013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7460B"/>
    <w:rsid w:val="00C87DD8"/>
    <w:rsid w:val="00CA065F"/>
    <w:rsid w:val="00CA3B6E"/>
    <w:rsid w:val="00CC35E2"/>
    <w:rsid w:val="00CC51E2"/>
    <w:rsid w:val="00CC6294"/>
    <w:rsid w:val="00CD16DE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A72D6"/>
    <w:rsid w:val="00DA7B64"/>
    <w:rsid w:val="00DB6A24"/>
    <w:rsid w:val="00DC5493"/>
    <w:rsid w:val="00DD21A8"/>
    <w:rsid w:val="00DD5FD9"/>
    <w:rsid w:val="00DF1693"/>
    <w:rsid w:val="00DF4BDB"/>
    <w:rsid w:val="00E20121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C9422-84E9-410F-A0B9-DC52DCF18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3820</TotalTime>
  <Pages>1</Pages>
  <Words>105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243</cp:revision>
  <cp:lastPrinted>2025-11-05T12:13:00Z</cp:lastPrinted>
  <dcterms:created xsi:type="dcterms:W3CDTF">2015-01-03T14:24:00Z</dcterms:created>
  <dcterms:modified xsi:type="dcterms:W3CDTF">2025-11-05T12:13:00Z</dcterms:modified>
</cp:coreProperties>
</file>